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44" w:rsidRPr="0047562E" w:rsidRDefault="00C0006A" w:rsidP="008676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867644" w:rsidRPr="0047562E">
        <w:rPr>
          <w:rFonts w:ascii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867644" w:rsidRDefault="00867644" w:rsidP="008676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756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проведении </w:t>
      </w:r>
      <w:r w:rsidR="00BE3A7E">
        <w:rPr>
          <w:rFonts w:ascii="Times New Roman" w:hAnsi="Times New Roman"/>
          <w:b/>
          <w:bCs/>
          <w:sz w:val="24"/>
          <w:szCs w:val="24"/>
          <w:lang w:eastAsia="ru-RU"/>
        </w:rPr>
        <w:t>восемнадцатых</w:t>
      </w:r>
      <w:r w:rsidRPr="004756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областных юношеских </w:t>
      </w:r>
    </w:p>
    <w:p w:rsidR="00867644" w:rsidRPr="0047562E" w:rsidRDefault="00867644" w:rsidP="008676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научно-практических </w:t>
      </w:r>
      <w:r w:rsidRPr="0047562E">
        <w:rPr>
          <w:rFonts w:ascii="Times New Roman" w:hAnsi="Times New Roman"/>
          <w:b/>
          <w:bCs/>
          <w:sz w:val="24"/>
          <w:szCs w:val="24"/>
          <w:lang w:eastAsia="ru-RU"/>
        </w:rPr>
        <w:t>чтений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(конференции)</w:t>
      </w:r>
    </w:p>
    <w:p w:rsidR="00867644" w:rsidRDefault="00867644" w:rsidP="008676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7562E">
        <w:rPr>
          <w:rFonts w:ascii="Times New Roman" w:hAnsi="Times New Roman"/>
          <w:b/>
          <w:bCs/>
          <w:sz w:val="24"/>
          <w:szCs w:val="24"/>
          <w:lang w:eastAsia="ru-RU"/>
        </w:rPr>
        <w:t>«Любовь к Отечеству – всех доблестей начало»</w:t>
      </w:r>
    </w:p>
    <w:p w:rsidR="00867644" w:rsidRPr="0047562E" w:rsidRDefault="00867644" w:rsidP="008676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7644" w:rsidRPr="0047562E" w:rsidRDefault="00867644" w:rsidP="0086764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7562E">
        <w:rPr>
          <w:rFonts w:ascii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867644" w:rsidRPr="00690FA2" w:rsidRDefault="00867644" w:rsidP="00867644">
      <w:pPr>
        <w:pStyle w:val="a7"/>
        <w:ind w:left="-284" w:right="-143"/>
        <w:jc w:val="both"/>
      </w:pPr>
      <w:r w:rsidRPr="0047562E">
        <w:t xml:space="preserve">          Областные юношеские </w:t>
      </w:r>
      <w:r w:rsidRPr="00BB15DD">
        <w:rPr>
          <w:bCs/>
        </w:rPr>
        <w:t>научно-практически</w:t>
      </w:r>
      <w:r>
        <w:rPr>
          <w:bCs/>
        </w:rPr>
        <w:t>е</w:t>
      </w:r>
      <w:r w:rsidRPr="00BB15DD">
        <w:t xml:space="preserve"> </w:t>
      </w:r>
      <w:r w:rsidRPr="0047562E">
        <w:t>чтения (</w:t>
      </w:r>
      <w:r w:rsidR="001C764E">
        <w:t>конференция</w:t>
      </w:r>
      <w:r w:rsidRPr="0047562E">
        <w:t xml:space="preserve">) проводятся министерством культуры Саратовской области, </w:t>
      </w:r>
      <w:r w:rsidRPr="00BB15DD">
        <w:t>ГАУК «Саратовский историко-патриотический комплекс «Музей боевой и трудовой славы»</w:t>
      </w:r>
      <w:r>
        <w:t>,</w:t>
      </w:r>
      <w:r w:rsidRPr="00BB15DD">
        <w:t xml:space="preserve"> </w:t>
      </w:r>
      <w:r w:rsidRPr="0047562E">
        <w:t>комитетом по образованию администрации муниципального образования «Город Саратов»</w:t>
      </w:r>
      <w:r>
        <w:rPr>
          <w:bCs/>
        </w:rPr>
        <w:t xml:space="preserve"> и посвящены</w:t>
      </w:r>
      <w:r w:rsidRPr="00690FA2">
        <w:rPr>
          <w:bCs/>
        </w:rPr>
        <w:t xml:space="preserve"> </w:t>
      </w:r>
      <w:r w:rsidR="00BE3A7E" w:rsidRPr="00DA2556">
        <w:rPr>
          <w:bCs/>
        </w:rPr>
        <w:t>Году семьи, 80-летию полного снятия блокады Ленинграда и 35-летию вывода советских войск с территории Афганистана.</w:t>
      </w:r>
    </w:p>
    <w:p w:rsidR="00867644" w:rsidRPr="00216B61" w:rsidRDefault="00867644" w:rsidP="00867644">
      <w:pPr>
        <w:widowControl w:val="0"/>
        <w:spacing w:after="0" w:line="240" w:lineRule="auto"/>
        <w:ind w:left="-567" w:right="283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67644" w:rsidRPr="0047562E" w:rsidRDefault="00867644" w:rsidP="00867644">
      <w:pPr>
        <w:widowControl w:val="0"/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7644" w:rsidRPr="0047562E" w:rsidRDefault="00867644" w:rsidP="00867644">
      <w:pPr>
        <w:spacing w:after="0" w:line="240" w:lineRule="auto"/>
        <w:ind w:left="-567" w:right="28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7562E">
        <w:rPr>
          <w:rFonts w:ascii="Times New Roman" w:hAnsi="Times New Roman"/>
          <w:b/>
          <w:bCs/>
          <w:sz w:val="24"/>
          <w:szCs w:val="24"/>
          <w:lang w:eastAsia="ru-RU"/>
        </w:rPr>
        <w:t>Цели и задачи Чтений</w:t>
      </w:r>
    </w:p>
    <w:p w:rsidR="00867644" w:rsidRPr="0047562E" w:rsidRDefault="00867644" w:rsidP="00867644">
      <w:pPr>
        <w:spacing w:after="0" w:line="240" w:lineRule="auto"/>
        <w:ind w:left="-567" w:right="283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sz w:val="24"/>
          <w:szCs w:val="24"/>
          <w:lang w:eastAsia="ru-RU"/>
        </w:rPr>
        <w:t xml:space="preserve">         Чтения призваны способствовать:</w:t>
      </w:r>
    </w:p>
    <w:p w:rsidR="00867644" w:rsidRPr="0047562E" w:rsidRDefault="00867644" w:rsidP="00867644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патриотическому и нравственному воспитанию молодежи;</w:t>
      </w:r>
    </w:p>
    <w:p w:rsidR="00867644" w:rsidRPr="0047562E" w:rsidRDefault="00867644" w:rsidP="00867644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формированию у молодежи интереса к научной, творческой и исследовательской работе;</w:t>
      </w:r>
    </w:p>
    <w:p w:rsidR="00867644" w:rsidRPr="0047562E" w:rsidRDefault="00867644" w:rsidP="00867644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развитию навыков публичного выступления, научной дискуссии и общения;</w:t>
      </w:r>
    </w:p>
    <w:p w:rsidR="00867644" w:rsidRPr="0047562E" w:rsidRDefault="00867644" w:rsidP="00867644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активизации научной и </w:t>
      </w:r>
      <w:r>
        <w:rPr>
          <w:rFonts w:ascii="Times New Roman" w:hAnsi="Times New Roman"/>
          <w:sz w:val="24"/>
          <w:szCs w:val="24"/>
          <w:lang w:eastAsia="ru-RU"/>
        </w:rPr>
        <w:t>исследовательской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 работы по различным направлениям;</w:t>
      </w:r>
    </w:p>
    <w:p w:rsidR="00867644" w:rsidRDefault="00867644" w:rsidP="00867644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развитию интереса к истории своей страны и семьи.</w:t>
      </w:r>
    </w:p>
    <w:p w:rsidR="00867644" w:rsidRPr="0047562E" w:rsidRDefault="00867644" w:rsidP="00867644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7644" w:rsidRPr="0047562E" w:rsidRDefault="00867644" w:rsidP="00867644">
      <w:pPr>
        <w:keepNext/>
        <w:spacing w:after="0" w:line="240" w:lineRule="auto"/>
        <w:ind w:left="-567" w:right="283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7562E">
        <w:rPr>
          <w:rFonts w:ascii="Times New Roman" w:hAnsi="Times New Roman"/>
          <w:b/>
          <w:bCs/>
          <w:sz w:val="24"/>
          <w:szCs w:val="24"/>
          <w:lang w:eastAsia="ru-RU"/>
        </w:rPr>
        <w:t>Порядок и сроки проведения Чтений</w:t>
      </w:r>
    </w:p>
    <w:p w:rsidR="00867644" w:rsidRPr="0047562E" w:rsidRDefault="00867644" w:rsidP="00867644">
      <w:pPr>
        <w:keepNext/>
        <w:spacing w:after="0" w:line="240" w:lineRule="auto"/>
        <w:ind w:left="-567" w:right="283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</w:t>
      </w:r>
      <w:r w:rsidRPr="0047562E">
        <w:rPr>
          <w:rFonts w:ascii="Times New Roman" w:hAnsi="Times New Roman"/>
          <w:sz w:val="24"/>
          <w:szCs w:val="24"/>
          <w:lang w:eastAsia="ru-RU"/>
        </w:rPr>
        <w:t>Чтения проводятся в феврале - апреле 20</w:t>
      </w:r>
      <w:r w:rsidR="00BE3A7E">
        <w:rPr>
          <w:rFonts w:ascii="Times New Roman" w:hAnsi="Times New Roman"/>
          <w:sz w:val="24"/>
          <w:szCs w:val="24"/>
          <w:lang w:eastAsia="ru-RU"/>
        </w:rPr>
        <w:t>24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 года:</w:t>
      </w:r>
    </w:p>
    <w:p w:rsidR="00867644" w:rsidRPr="0047562E" w:rsidRDefault="00867644" w:rsidP="00867644">
      <w:pPr>
        <w:keepNext/>
        <w:spacing w:after="0" w:line="240" w:lineRule="auto"/>
        <w:ind w:left="-567" w:right="283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Pr="004756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7562E">
        <w:rPr>
          <w:rFonts w:ascii="Times New Roman" w:hAnsi="Times New Roman"/>
          <w:b/>
          <w:bCs/>
          <w:sz w:val="24"/>
          <w:szCs w:val="24"/>
          <w:lang w:eastAsia="ru-RU"/>
        </w:rPr>
        <w:t>этап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  -</w:t>
      </w:r>
      <w:proofErr w:type="gramEnd"/>
      <w:r w:rsidRPr="0047562E">
        <w:rPr>
          <w:rFonts w:ascii="Times New Roman" w:hAnsi="Times New Roman"/>
          <w:sz w:val="24"/>
          <w:szCs w:val="24"/>
          <w:lang w:eastAsia="ru-RU"/>
        </w:rPr>
        <w:t xml:space="preserve"> подготовительный. Подготовка докладов для выступления по теме </w:t>
      </w:r>
      <w:r w:rsidR="001C764E"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, выявление лучших работ (с </w:t>
      </w:r>
      <w:r w:rsidR="007E75AF">
        <w:rPr>
          <w:rFonts w:ascii="Times New Roman" w:hAnsi="Times New Roman"/>
          <w:sz w:val="24"/>
          <w:szCs w:val="24"/>
          <w:lang w:eastAsia="ru-RU"/>
        </w:rPr>
        <w:t>13</w:t>
      </w:r>
      <w:bookmarkStart w:id="0" w:name="_GoBack"/>
      <w:bookmarkEnd w:id="0"/>
      <w:r w:rsidR="00BE3A7E">
        <w:rPr>
          <w:rFonts w:ascii="Times New Roman" w:hAnsi="Times New Roman"/>
          <w:sz w:val="24"/>
          <w:szCs w:val="24"/>
          <w:lang w:eastAsia="ru-RU"/>
        </w:rPr>
        <w:t xml:space="preserve"> февраля по 16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 апреля 20</w:t>
      </w:r>
      <w:r w:rsidR="00BE3A7E">
        <w:rPr>
          <w:rFonts w:ascii="Times New Roman" w:hAnsi="Times New Roman"/>
          <w:sz w:val="24"/>
          <w:szCs w:val="24"/>
          <w:lang w:eastAsia="ru-RU"/>
        </w:rPr>
        <w:t>24</w:t>
      </w:r>
      <w:r>
        <w:rPr>
          <w:rFonts w:ascii="Times New Roman" w:hAnsi="Times New Roman"/>
          <w:sz w:val="24"/>
          <w:szCs w:val="24"/>
          <w:lang w:eastAsia="ru-RU"/>
        </w:rPr>
        <w:t xml:space="preserve"> г.);</w:t>
      </w:r>
    </w:p>
    <w:p w:rsidR="00867644" w:rsidRDefault="00867644" w:rsidP="00867644">
      <w:pPr>
        <w:keepNext/>
        <w:spacing w:after="0" w:line="240" w:lineRule="auto"/>
        <w:ind w:left="-567" w:right="283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4756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этап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 - заключительный (</w:t>
      </w:r>
      <w:proofErr w:type="gramStart"/>
      <w:r w:rsidRPr="0047562E">
        <w:rPr>
          <w:rFonts w:ascii="Times New Roman" w:hAnsi="Times New Roman"/>
          <w:sz w:val="24"/>
          <w:szCs w:val="24"/>
          <w:lang w:eastAsia="ru-RU"/>
        </w:rPr>
        <w:t>2</w:t>
      </w:r>
      <w:r w:rsidR="00BE3A7E">
        <w:rPr>
          <w:rFonts w:ascii="Times New Roman" w:hAnsi="Times New Roman"/>
          <w:sz w:val="24"/>
          <w:szCs w:val="24"/>
          <w:lang w:eastAsia="ru-RU"/>
        </w:rPr>
        <w:t>3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 апреля</w:t>
      </w:r>
      <w:proofErr w:type="gramEnd"/>
      <w:r w:rsidRPr="0047562E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BE3A7E">
        <w:rPr>
          <w:rFonts w:ascii="Times New Roman" w:hAnsi="Times New Roman"/>
          <w:sz w:val="24"/>
          <w:szCs w:val="24"/>
          <w:lang w:eastAsia="ru-RU"/>
        </w:rPr>
        <w:t>24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 года). Выступление лучших участников </w:t>
      </w:r>
      <w:r w:rsidR="001C764E"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47562E">
        <w:rPr>
          <w:rFonts w:ascii="Times New Roman" w:hAnsi="Times New Roman"/>
          <w:sz w:val="24"/>
          <w:szCs w:val="24"/>
          <w:lang w:eastAsia="ru-RU"/>
        </w:rPr>
        <w:t>.</w:t>
      </w:r>
    </w:p>
    <w:p w:rsidR="00867644" w:rsidRPr="00216B61" w:rsidRDefault="00867644" w:rsidP="00867644">
      <w:pPr>
        <w:keepNext/>
        <w:spacing w:after="0" w:line="240" w:lineRule="auto"/>
        <w:ind w:left="-567" w:right="283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67644" w:rsidRPr="0047562E" w:rsidRDefault="00867644" w:rsidP="00867644">
      <w:pPr>
        <w:keepNext/>
        <w:spacing w:after="0" w:line="240" w:lineRule="auto"/>
        <w:ind w:left="-567" w:right="283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7562E">
        <w:rPr>
          <w:rFonts w:ascii="Times New Roman" w:hAnsi="Times New Roman"/>
          <w:b/>
          <w:bCs/>
          <w:sz w:val="24"/>
          <w:szCs w:val="24"/>
          <w:lang w:eastAsia="ru-RU"/>
        </w:rPr>
        <w:t>Условия участия в Чтениях</w:t>
      </w:r>
    </w:p>
    <w:p w:rsidR="00867644" w:rsidRPr="0047562E" w:rsidRDefault="00867644" w:rsidP="00867644">
      <w:pPr>
        <w:keepNext/>
        <w:spacing w:after="0" w:line="240" w:lineRule="auto"/>
        <w:ind w:left="-567" w:right="283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sz w:val="24"/>
          <w:szCs w:val="24"/>
          <w:lang w:eastAsia="ru-RU"/>
        </w:rPr>
        <w:t xml:space="preserve">          Чтения проводятся среди учащихся </w:t>
      </w:r>
      <w:r>
        <w:rPr>
          <w:rFonts w:ascii="Times New Roman" w:hAnsi="Times New Roman"/>
          <w:sz w:val="24"/>
          <w:szCs w:val="24"/>
          <w:lang w:eastAsia="ru-RU"/>
        </w:rPr>
        <w:t xml:space="preserve">средних и старших классов 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муниципальных образовательных учреждений: общеобразовательных школ, лицеев, гимназий, профессиональных училищ, а также студентов средних специальных образовательных учреждений, техникумов, колледжей и ВУЗов, курсантов военных институтов и университетов. </w:t>
      </w:r>
    </w:p>
    <w:p w:rsidR="00867644" w:rsidRPr="0047562E" w:rsidRDefault="00867644" w:rsidP="00867644">
      <w:pPr>
        <w:spacing w:after="0" w:line="240" w:lineRule="auto"/>
        <w:ind w:left="-567" w:right="28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Участники </w:t>
      </w:r>
      <w:r w:rsidR="001C764E">
        <w:rPr>
          <w:rFonts w:ascii="Times New Roman" w:hAnsi="Times New Roman"/>
          <w:sz w:val="24"/>
          <w:szCs w:val="24"/>
          <w:lang w:eastAsia="ru-RU"/>
        </w:rPr>
        <w:t>чтений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 готовят доклады и выступления по секциям:</w:t>
      </w:r>
    </w:p>
    <w:p w:rsidR="00867644" w:rsidRPr="0047562E" w:rsidRDefault="00867644" w:rsidP="00867644">
      <w:pPr>
        <w:spacing w:after="0" w:line="240" w:lineRule="auto"/>
        <w:ind w:left="-567" w:right="283"/>
        <w:rPr>
          <w:rFonts w:ascii="Times New Roman" w:hAnsi="Times New Roman"/>
          <w:b/>
          <w:sz w:val="24"/>
          <w:szCs w:val="24"/>
          <w:lang w:eastAsia="ru-RU"/>
        </w:rPr>
      </w:pPr>
      <w:r w:rsidRPr="0047562E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proofErr w:type="gramStart"/>
      <w:r w:rsidRPr="0047562E">
        <w:rPr>
          <w:rFonts w:ascii="Times New Roman" w:hAnsi="Times New Roman"/>
          <w:b/>
          <w:sz w:val="24"/>
          <w:szCs w:val="24"/>
          <w:lang w:eastAsia="ru-RU"/>
        </w:rPr>
        <w:t>-  «</w:t>
      </w:r>
      <w:proofErr w:type="gramEnd"/>
      <w:r w:rsidRPr="0047562E">
        <w:rPr>
          <w:rFonts w:ascii="Times New Roman" w:hAnsi="Times New Roman"/>
          <w:b/>
          <w:sz w:val="24"/>
          <w:szCs w:val="24"/>
          <w:lang w:eastAsia="ru-RU"/>
        </w:rPr>
        <w:t>Саратовцы - участники Великой Отечественной войны 1941-1945 гг.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труженики тыла</w:t>
      </w:r>
      <w:r w:rsidRPr="0047562E">
        <w:rPr>
          <w:rFonts w:ascii="Times New Roman" w:hAnsi="Times New Roman"/>
          <w:b/>
          <w:sz w:val="24"/>
          <w:szCs w:val="24"/>
          <w:lang w:eastAsia="ru-RU"/>
        </w:rPr>
        <w:t>»;</w:t>
      </w:r>
    </w:p>
    <w:p w:rsidR="00867644" w:rsidRPr="0047562E" w:rsidRDefault="00867644" w:rsidP="00867644">
      <w:pPr>
        <w:spacing w:after="0" w:line="240" w:lineRule="auto"/>
        <w:ind w:left="-567" w:right="283"/>
        <w:rPr>
          <w:rFonts w:ascii="Times New Roman" w:hAnsi="Times New Roman"/>
          <w:b/>
          <w:sz w:val="24"/>
          <w:szCs w:val="24"/>
          <w:lang w:eastAsia="ru-RU"/>
        </w:rPr>
      </w:pPr>
      <w:r w:rsidRPr="0047562E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proofErr w:type="gramStart"/>
      <w:r w:rsidRPr="0047562E">
        <w:rPr>
          <w:rFonts w:ascii="Times New Roman" w:hAnsi="Times New Roman"/>
          <w:b/>
          <w:sz w:val="24"/>
          <w:szCs w:val="24"/>
          <w:lang w:eastAsia="ru-RU"/>
        </w:rPr>
        <w:t>-  «</w:t>
      </w:r>
      <w:proofErr w:type="gramEnd"/>
      <w:r w:rsidRPr="0047562E">
        <w:rPr>
          <w:rFonts w:ascii="Times New Roman" w:hAnsi="Times New Roman"/>
          <w:b/>
          <w:sz w:val="24"/>
          <w:szCs w:val="24"/>
          <w:lang w:eastAsia="ru-RU"/>
        </w:rPr>
        <w:t>Саратов – город трудовой славы»</w:t>
      </w:r>
      <w:r>
        <w:rPr>
          <w:rFonts w:ascii="Times New Roman" w:hAnsi="Times New Roman"/>
          <w:b/>
          <w:sz w:val="24"/>
          <w:szCs w:val="24"/>
          <w:lang w:eastAsia="ru-RU"/>
        </w:rPr>
        <w:t>;</w:t>
      </w:r>
    </w:p>
    <w:p w:rsidR="00867644" w:rsidRDefault="00867644" w:rsidP="00867644">
      <w:pPr>
        <w:spacing w:after="0" w:line="240" w:lineRule="auto"/>
        <w:ind w:left="-567" w:right="283"/>
        <w:rPr>
          <w:rFonts w:ascii="Times New Roman" w:hAnsi="Times New Roman"/>
          <w:b/>
          <w:sz w:val="24"/>
          <w:szCs w:val="24"/>
          <w:lang w:eastAsia="ru-RU"/>
        </w:rPr>
      </w:pPr>
      <w:r w:rsidRPr="0047562E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proofErr w:type="gramStart"/>
      <w:r w:rsidRPr="0047562E">
        <w:rPr>
          <w:rFonts w:ascii="Times New Roman" w:hAnsi="Times New Roman"/>
          <w:b/>
          <w:sz w:val="24"/>
          <w:szCs w:val="24"/>
          <w:lang w:eastAsia="ru-RU"/>
        </w:rPr>
        <w:t>-  «</w:t>
      </w:r>
      <w:proofErr w:type="gramEnd"/>
      <w:r w:rsidRPr="0047562E">
        <w:rPr>
          <w:rFonts w:ascii="Times New Roman" w:hAnsi="Times New Roman"/>
          <w:b/>
          <w:sz w:val="24"/>
          <w:szCs w:val="24"/>
          <w:lang w:eastAsia="ru-RU"/>
        </w:rPr>
        <w:t xml:space="preserve">Саратовцы - участники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локальных войн и конфликтов».   </w:t>
      </w:r>
    </w:p>
    <w:p w:rsidR="00867644" w:rsidRDefault="00867644" w:rsidP="00867644">
      <w:pPr>
        <w:spacing w:after="0" w:line="240" w:lineRule="auto"/>
        <w:ind w:left="-567" w:right="283"/>
        <w:rPr>
          <w:rFonts w:ascii="Times New Roman" w:hAnsi="Times New Roman"/>
          <w:b/>
          <w:sz w:val="24"/>
          <w:szCs w:val="24"/>
          <w:lang w:eastAsia="ru-RU"/>
        </w:rPr>
      </w:pPr>
    </w:p>
    <w:p w:rsidR="00867644" w:rsidRPr="0047562E" w:rsidRDefault="00867644" w:rsidP="00867644">
      <w:pPr>
        <w:keepNext/>
        <w:spacing w:after="0" w:line="240" w:lineRule="auto"/>
        <w:ind w:left="-567" w:right="283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b/>
          <w:sz w:val="24"/>
          <w:szCs w:val="24"/>
          <w:lang w:eastAsia="ru-RU"/>
        </w:rPr>
        <w:t>Требования к оформлению исследовательской работы</w:t>
      </w:r>
    </w:p>
    <w:p w:rsidR="00867644" w:rsidRPr="0047562E" w:rsidRDefault="00867644" w:rsidP="00867644">
      <w:pPr>
        <w:keepNext/>
        <w:spacing w:after="0" w:line="240" w:lineRule="auto"/>
        <w:ind w:left="-567" w:right="283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Объем работы – 10 - 15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 страниц машинописного текста (формат А 4, через 1,5 интервала, шрифт 14) без учета иллюстраций и приложений. </w:t>
      </w:r>
    </w:p>
    <w:p w:rsidR="00867644" w:rsidRDefault="00867644" w:rsidP="00867644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sz w:val="24"/>
          <w:szCs w:val="24"/>
          <w:lang w:eastAsia="ru-RU"/>
        </w:rPr>
        <w:t xml:space="preserve">           В работе должны присутствовать следующие структурные компоненты: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титульный лист;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план;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введение;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основная часть;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заключение;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приложения;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список использованной литературы.</w:t>
      </w:r>
    </w:p>
    <w:p w:rsidR="00867644" w:rsidRPr="0047562E" w:rsidRDefault="00867644" w:rsidP="00867644">
      <w:pPr>
        <w:spacing w:after="0" w:line="240" w:lineRule="auto"/>
        <w:ind w:left="-567" w:right="283"/>
        <w:rPr>
          <w:rFonts w:ascii="Times New Roman" w:hAnsi="Times New Roman"/>
          <w:sz w:val="24"/>
          <w:szCs w:val="24"/>
          <w:lang w:eastAsia="ru-RU"/>
        </w:rPr>
      </w:pPr>
    </w:p>
    <w:p w:rsidR="00867644" w:rsidRPr="0047562E" w:rsidRDefault="00867644" w:rsidP="00867644">
      <w:pPr>
        <w:spacing w:after="0" w:line="240" w:lineRule="auto"/>
        <w:ind w:left="-567" w:right="28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</w:t>
      </w:r>
      <w:r w:rsidR="001C764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Члены жюри </w:t>
      </w:r>
      <w:r w:rsidRPr="0047562E">
        <w:rPr>
          <w:rFonts w:ascii="Times New Roman" w:hAnsi="Times New Roman"/>
          <w:b/>
          <w:bCs/>
          <w:sz w:val="24"/>
          <w:szCs w:val="24"/>
          <w:lang w:eastAsia="ru-RU"/>
        </w:rPr>
        <w:t>оценивают работы по следующим параметрам:</w:t>
      </w:r>
    </w:p>
    <w:p w:rsidR="00867644" w:rsidRPr="0047562E" w:rsidRDefault="00867644" w:rsidP="00867644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sz w:val="24"/>
          <w:szCs w:val="24"/>
          <w:lang w:eastAsia="ru-RU"/>
        </w:rPr>
        <w:t>актуальность темы;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творческий, оригинальный подход;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степень самостоятельности;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научное обоснование;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увлекательность изложения;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адекватность источников данных и литературы;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>оформление работы (грамотность, аккуратность, наличие приложения и мультимедийной презентации).</w:t>
      </w:r>
    </w:p>
    <w:p w:rsidR="00867644" w:rsidRPr="0047562E" w:rsidRDefault="00867644" w:rsidP="00867644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Авторы лучших работ, прошедшие первый этап, будут приглашены для выступления на Чтениях. </w:t>
      </w:r>
    </w:p>
    <w:p w:rsidR="00867644" w:rsidRDefault="00867644" w:rsidP="00867644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В процессе выступлений учащиеся кратко излагают содержание своей работы. </w:t>
      </w:r>
    </w:p>
    <w:p w:rsidR="00867644" w:rsidRDefault="00867644" w:rsidP="00867644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2D4EFA">
        <w:rPr>
          <w:rFonts w:ascii="Times New Roman" w:hAnsi="Times New Roman"/>
          <w:sz w:val="24"/>
          <w:szCs w:val="24"/>
          <w:lang w:eastAsia="ru-RU"/>
        </w:rPr>
        <w:t xml:space="preserve">Сообщение 5 - 7 </w:t>
      </w:r>
      <w:r w:rsidRPr="0047562E">
        <w:rPr>
          <w:rFonts w:ascii="Times New Roman" w:hAnsi="Times New Roman"/>
          <w:sz w:val="24"/>
          <w:szCs w:val="24"/>
          <w:lang w:eastAsia="ru-RU"/>
        </w:rPr>
        <w:t>мин, ответы на вопросы 3 минуты.</w:t>
      </w:r>
    </w:p>
    <w:p w:rsidR="00867644" w:rsidRDefault="00867644" w:rsidP="00867644">
      <w:pPr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867644" w:rsidRPr="00B278C6" w:rsidRDefault="00867644" w:rsidP="00867644">
      <w:pPr>
        <w:spacing w:after="0" w:line="240" w:lineRule="auto"/>
        <w:ind w:left="-567" w:right="283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562E">
        <w:rPr>
          <w:rFonts w:ascii="Times New Roman" w:hAnsi="Times New Roman"/>
          <w:sz w:val="24"/>
          <w:szCs w:val="24"/>
          <w:lang w:eastAsia="ru-RU"/>
        </w:rPr>
        <w:t xml:space="preserve">Заявки на участие и работы на рецензию должны быть представлены </w:t>
      </w:r>
      <w:r w:rsidR="001C764E">
        <w:rPr>
          <w:rFonts w:ascii="Times New Roman" w:hAnsi="Times New Roman"/>
          <w:sz w:val="24"/>
          <w:szCs w:val="24"/>
          <w:lang w:eastAsia="ru-RU"/>
        </w:rPr>
        <w:t xml:space="preserve">в напечатанном </w:t>
      </w:r>
      <w:r w:rsidR="002D4EFA">
        <w:rPr>
          <w:rFonts w:ascii="Times New Roman" w:hAnsi="Times New Roman"/>
          <w:sz w:val="24"/>
          <w:szCs w:val="24"/>
          <w:lang w:eastAsia="ru-RU"/>
        </w:rPr>
        <w:t xml:space="preserve">виде 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до </w:t>
      </w:r>
      <w:r w:rsidR="00BE3A7E">
        <w:rPr>
          <w:rFonts w:ascii="Times New Roman" w:hAnsi="Times New Roman"/>
          <w:b/>
          <w:bCs/>
          <w:sz w:val="24"/>
          <w:szCs w:val="24"/>
          <w:lang w:eastAsia="ru-RU"/>
        </w:rPr>
        <w:t>16 апреля 2024</w:t>
      </w:r>
      <w:r w:rsidRPr="004756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(включительно) </w:t>
      </w:r>
      <w:r w:rsidRPr="0047562E">
        <w:rPr>
          <w:rFonts w:ascii="Times New Roman" w:hAnsi="Times New Roman"/>
          <w:sz w:val="24"/>
          <w:szCs w:val="24"/>
          <w:lang w:eastAsia="ru-RU"/>
        </w:rPr>
        <w:t>по адресу: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Саратов, </w:t>
      </w:r>
      <w:proofErr w:type="spellStart"/>
      <w:r w:rsidRPr="0047562E">
        <w:rPr>
          <w:rFonts w:ascii="Times New Roman" w:hAnsi="Times New Roman"/>
          <w:sz w:val="24"/>
          <w:szCs w:val="24"/>
          <w:lang w:eastAsia="ru-RU"/>
        </w:rPr>
        <w:t>Соколовая</w:t>
      </w:r>
      <w:proofErr w:type="spellEnd"/>
      <w:r w:rsidRPr="0047562E">
        <w:rPr>
          <w:rFonts w:ascii="Times New Roman" w:hAnsi="Times New Roman"/>
          <w:sz w:val="24"/>
          <w:szCs w:val="24"/>
          <w:lang w:eastAsia="ru-RU"/>
        </w:rPr>
        <w:t xml:space="preserve"> гора, Парк Победы, Г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47562E">
        <w:rPr>
          <w:rFonts w:ascii="Times New Roman" w:hAnsi="Times New Roman"/>
          <w:sz w:val="24"/>
          <w:szCs w:val="24"/>
          <w:lang w:eastAsia="ru-RU"/>
        </w:rPr>
        <w:t xml:space="preserve">УК </w:t>
      </w:r>
      <w:r w:rsidRPr="0052289F">
        <w:rPr>
          <w:rFonts w:ascii="Times New Roman" w:hAnsi="Times New Roman"/>
          <w:sz w:val="24"/>
          <w:szCs w:val="24"/>
          <w:lang w:eastAsia="ru-RU"/>
        </w:rPr>
        <w:t xml:space="preserve">«Саратовский историко-патриотический комплекс </w:t>
      </w:r>
      <w:r>
        <w:rPr>
          <w:rFonts w:ascii="Times New Roman" w:hAnsi="Times New Roman"/>
          <w:sz w:val="24"/>
          <w:szCs w:val="24"/>
          <w:lang w:eastAsia="ru-RU"/>
        </w:rPr>
        <w:t xml:space="preserve">«Музей боевой и трудовой славы», административное здание, кабинет №16, </w:t>
      </w:r>
      <w:r w:rsidRPr="0047562E">
        <w:rPr>
          <w:rFonts w:ascii="Times New Roman" w:hAnsi="Times New Roman"/>
          <w:sz w:val="24"/>
          <w:szCs w:val="24"/>
          <w:lang w:eastAsia="ru-RU"/>
        </w:rPr>
        <w:t>тел</w:t>
      </w:r>
      <w:r w:rsidRPr="009C460C">
        <w:rPr>
          <w:rFonts w:ascii="Times New Roman" w:hAnsi="Times New Roman"/>
          <w:sz w:val="24"/>
          <w:szCs w:val="24"/>
          <w:lang w:eastAsia="ru-RU"/>
        </w:rPr>
        <w:t>.</w:t>
      </w:r>
      <w:r w:rsidRPr="009C460C">
        <w:rPr>
          <w:rFonts w:ascii="Times New Roman" w:hAnsi="Times New Roman"/>
          <w:sz w:val="24"/>
          <w:szCs w:val="24"/>
        </w:rPr>
        <w:t xml:space="preserve"> 65-98-20</w:t>
      </w:r>
      <w:r w:rsidRPr="0047562E">
        <w:rPr>
          <w:rFonts w:ascii="Times New Roman" w:hAnsi="Times New Roman"/>
          <w:sz w:val="24"/>
          <w:szCs w:val="24"/>
          <w:lang w:eastAsia="ru-RU"/>
        </w:rPr>
        <w:t>.</w:t>
      </w:r>
    </w:p>
    <w:p w:rsidR="00327E7C" w:rsidRDefault="00327E7C" w:rsidP="009312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4EFA" w:rsidRDefault="002D4EFA" w:rsidP="00F42349">
      <w:pPr>
        <w:spacing w:after="0" w:line="240" w:lineRule="auto"/>
        <w:jc w:val="right"/>
        <w:rPr>
          <w:rFonts w:ascii="Times New Roman" w:hAnsi="Times New Roman"/>
          <w:sz w:val="20"/>
          <w:szCs w:val="28"/>
          <w:lang w:eastAsia="ru-RU"/>
        </w:rPr>
      </w:pPr>
    </w:p>
    <w:p w:rsidR="002D4EFA" w:rsidRDefault="002D4EFA" w:rsidP="00F42349">
      <w:pPr>
        <w:spacing w:after="0" w:line="240" w:lineRule="auto"/>
        <w:jc w:val="right"/>
        <w:rPr>
          <w:rFonts w:ascii="Times New Roman" w:hAnsi="Times New Roman"/>
          <w:sz w:val="20"/>
          <w:szCs w:val="28"/>
          <w:lang w:eastAsia="ru-RU"/>
        </w:rPr>
      </w:pPr>
    </w:p>
    <w:p w:rsidR="00F42349" w:rsidRPr="00F42349" w:rsidRDefault="00F42349" w:rsidP="00F42349">
      <w:pPr>
        <w:spacing w:after="0" w:line="240" w:lineRule="auto"/>
        <w:jc w:val="right"/>
        <w:rPr>
          <w:rFonts w:ascii="Times New Roman" w:hAnsi="Times New Roman"/>
          <w:sz w:val="20"/>
          <w:szCs w:val="28"/>
          <w:lang w:eastAsia="ru-RU"/>
        </w:rPr>
      </w:pPr>
      <w:r w:rsidRPr="00F42349">
        <w:rPr>
          <w:rFonts w:ascii="Times New Roman" w:hAnsi="Times New Roman"/>
          <w:sz w:val="20"/>
          <w:szCs w:val="28"/>
          <w:lang w:eastAsia="ru-RU"/>
        </w:rPr>
        <w:lastRenderedPageBreak/>
        <w:t>Приложение № 1</w:t>
      </w:r>
    </w:p>
    <w:p w:rsidR="00F42349" w:rsidRPr="00F42349" w:rsidRDefault="00F42349" w:rsidP="00F423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2349">
        <w:rPr>
          <w:rFonts w:ascii="Times New Roman" w:hAnsi="Times New Roman"/>
          <w:b/>
          <w:sz w:val="28"/>
          <w:szCs w:val="28"/>
          <w:lang w:eastAsia="ru-RU"/>
        </w:rPr>
        <w:t>ЗАЯВКА</w:t>
      </w:r>
    </w:p>
    <w:p w:rsidR="00F42349" w:rsidRPr="00F42349" w:rsidRDefault="00F42349" w:rsidP="00F423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2349">
        <w:rPr>
          <w:rFonts w:ascii="Times New Roman" w:hAnsi="Times New Roman"/>
          <w:b/>
          <w:sz w:val="28"/>
          <w:szCs w:val="28"/>
          <w:lang w:eastAsia="ru-RU"/>
        </w:rPr>
        <w:t xml:space="preserve">на участие в </w:t>
      </w:r>
      <w:r w:rsidR="00BE3A7E">
        <w:rPr>
          <w:rFonts w:ascii="Times New Roman" w:hAnsi="Times New Roman"/>
          <w:b/>
          <w:sz w:val="28"/>
          <w:szCs w:val="28"/>
          <w:lang w:eastAsia="ru-RU"/>
        </w:rPr>
        <w:t>восемнадцатых</w:t>
      </w:r>
      <w:r w:rsidRPr="00F42349">
        <w:rPr>
          <w:rFonts w:ascii="Times New Roman" w:hAnsi="Times New Roman"/>
          <w:b/>
          <w:sz w:val="28"/>
          <w:szCs w:val="28"/>
          <w:lang w:eastAsia="ru-RU"/>
        </w:rPr>
        <w:t xml:space="preserve"> областных юношеских </w:t>
      </w:r>
    </w:p>
    <w:p w:rsidR="00F42349" w:rsidRPr="00F42349" w:rsidRDefault="00F42349" w:rsidP="00F423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2349">
        <w:rPr>
          <w:rFonts w:ascii="Times New Roman" w:hAnsi="Times New Roman"/>
          <w:b/>
          <w:sz w:val="28"/>
          <w:szCs w:val="28"/>
          <w:lang w:eastAsia="ru-RU"/>
        </w:rPr>
        <w:t>научно-практических чтени</w:t>
      </w:r>
      <w:r>
        <w:rPr>
          <w:rFonts w:ascii="Times New Roman" w:hAnsi="Times New Roman"/>
          <w:b/>
          <w:sz w:val="28"/>
          <w:szCs w:val="28"/>
          <w:lang w:eastAsia="ru-RU"/>
        </w:rPr>
        <w:t>ях</w:t>
      </w:r>
      <w:r w:rsidRPr="00F42349">
        <w:rPr>
          <w:rFonts w:ascii="Times New Roman" w:hAnsi="Times New Roman"/>
          <w:b/>
          <w:sz w:val="28"/>
          <w:szCs w:val="28"/>
          <w:lang w:eastAsia="ru-RU"/>
        </w:rPr>
        <w:t xml:space="preserve"> (конференции)</w:t>
      </w:r>
    </w:p>
    <w:p w:rsidR="00F42349" w:rsidRPr="00F42349" w:rsidRDefault="00F42349" w:rsidP="00F423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2349">
        <w:rPr>
          <w:rFonts w:ascii="Times New Roman" w:hAnsi="Times New Roman"/>
          <w:b/>
          <w:sz w:val="28"/>
          <w:szCs w:val="28"/>
          <w:lang w:eastAsia="ru-RU"/>
        </w:rPr>
        <w:t>«Любовь к Отечеству – всех доблестей начало»</w:t>
      </w:r>
    </w:p>
    <w:p w:rsidR="00F42349" w:rsidRPr="00F42349" w:rsidRDefault="00F42349" w:rsidP="00F4234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ФИО участника___________________________________________________ __________________________________________________________________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Образовательное учреждение________________________________________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Класс, ВОЗРАСТ___________________________________________________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Назван</w:t>
      </w:r>
      <w:r>
        <w:rPr>
          <w:rFonts w:ascii="Times New Roman" w:hAnsi="Times New Roman"/>
          <w:sz w:val="28"/>
          <w:szCs w:val="28"/>
          <w:lang w:eastAsia="ru-RU"/>
        </w:rPr>
        <w:t>ие исследовательской работы_____</w:t>
      </w:r>
      <w:r w:rsidRPr="00F42349">
        <w:rPr>
          <w:rFonts w:ascii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Секция (нужное подчеркнуть/выделить)    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F42349">
        <w:rPr>
          <w:rFonts w:ascii="Times New Roman" w:hAnsi="Times New Roman"/>
          <w:sz w:val="28"/>
          <w:szCs w:val="28"/>
          <w:lang w:eastAsia="ru-RU"/>
        </w:rPr>
        <w:t xml:space="preserve"> «Саратовцы - участники Великой Отечественной войны 1941-1945 гг. и труженики тыла»;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F42349">
        <w:rPr>
          <w:rFonts w:ascii="Times New Roman" w:hAnsi="Times New Roman"/>
          <w:sz w:val="28"/>
          <w:szCs w:val="28"/>
          <w:lang w:eastAsia="ru-RU"/>
        </w:rPr>
        <w:t xml:space="preserve"> «Саратов – город трудовой славы»;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F42349">
        <w:rPr>
          <w:rFonts w:ascii="Times New Roman" w:hAnsi="Times New Roman"/>
          <w:sz w:val="28"/>
          <w:szCs w:val="28"/>
          <w:lang w:eastAsia="ru-RU"/>
        </w:rPr>
        <w:t>«Саратовцы - участники локальных войн и конфликтов».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ФИО руководителя, преподавателей, принимавших участие в подготовке участника к конкурсу____________________________________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Контактный телефон________________________________________________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4234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eastAsia="ru-RU"/>
        </w:rPr>
      </w:pP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eastAsia="ru-RU"/>
        </w:rPr>
      </w:pP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eastAsia="ru-RU"/>
        </w:rPr>
      </w:pPr>
      <w:r w:rsidRPr="00F42349">
        <w:rPr>
          <w:rFonts w:ascii="Times New Roman" w:hAnsi="Times New Roman"/>
          <w:b/>
          <w:sz w:val="28"/>
          <w:szCs w:val="28"/>
          <w:lang w:eastAsia="ru-RU"/>
        </w:rPr>
        <w:t>*все пункты заявки ОБЯЗАТЕЛЬНЫ для заполнения</w:t>
      </w: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eastAsia="ru-RU"/>
        </w:rPr>
      </w:pPr>
    </w:p>
    <w:p w:rsidR="00F42349" w:rsidRPr="00F42349" w:rsidRDefault="00F42349" w:rsidP="00F42349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eastAsia="ru-RU"/>
        </w:rPr>
      </w:pPr>
    </w:p>
    <w:p w:rsidR="00F42349" w:rsidRPr="00F42349" w:rsidRDefault="00F42349" w:rsidP="00F4234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42349" w:rsidRDefault="00F42349" w:rsidP="009312D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sectPr w:rsidR="00F42349" w:rsidSect="00327E7C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04F8E"/>
    <w:multiLevelType w:val="multilevel"/>
    <w:tmpl w:val="E5E06F86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5" w:hanging="2160"/>
      </w:pPr>
      <w:rPr>
        <w:rFonts w:hint="default"/>
      </w:rPr>
    </w:lvl>
  </w:abstractNum>
  <w:abstractNum w:abstractNumId="1" w15:restartNumberingAfterBreak="0">
    <w:nsid w:val="7DA56D31"/>
    <w:multiLevelType w:val="hybridMultilevel"/>
    <w:tmpl w:val="B5AC218E"/>
    <w:lvl w:ilvl="0" w:tplc="C5EC9182">
      <w:start w:val="5"/>
      <w:numFmt w:val="bullet"/>
      <w:lvlText w:val="-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1D6"/>
    <w:rsid w:val="000202FF"/>
    <w:rsid w:val="00025CB1"/>
    <w:rsid w:val="0004200F"/>
    <w:rsid w:val="00042B03"/>
    <w:rsid w:val="00045DD7"/>
    <w:rsid w:val="00047D4C"/>
    <w:rsid w:val="000504C2"/>
    <w:rsid w:val="00051E69"/>
    <w:rsid w:val="00061BDF"/>
    <w:rsid w:val="00087E3F"/>
    <w:rsid w:val="000A40C3"/>
    <w:rsid w:val="000C1258"/>
    <w:rsid w:val="000C185F"/>
    <w:rsid w:val="000D1D6D"/>
    <w:rsid w:val="000D289F"/>
    <w:rsid w:val="000D6132"/>
    <w:rsid w:val="0012392B"/>
    <w:rsid w:val="001249C3"/>
    <w:rsid w:val="001617D8"/>
    <w:rsid w:val="00163EAF"/>
    <w:rsid w:val="00172E1F"/>
    <w:rsid w:val="0017675E"/>
    <w:rsid w:val="00183118"/>
    <w:rsid w:val="001B1B92"/>
    <w:rsid w:val="001B4A3D"/>
    <w:rsid w:val="001B66F6"/>
    <w:rsid w:val="001B740B"/>
    <w:rsid w:val="001C764E"/>
    <w:rsid w:val="001D759C"/>
    <w:rsid w:val="001F7606"/>
    <w:rsid w:val="00204603"/>
    <w:rsid w:val="00215129"/>
    <w:rsid w:val="00216B61"/>
    <w:rsid w:val="002409C3"/>
    <w:rsid w:val="00256A59"/>
    <w:rsid w:val="0029390C"/>
    <w:rsid w:val="002C4563"/>
    <w:rsid w:val="002D4EFA"/>
    <w:rsid w:val="002F2291"/>
    <w:rsid w:val="002F5866"/>
    <w:rsid w:val="002F703E"/>
    <w:rsid w:val="003078D3"/>
    <w:rsid w:val="0032050D"/>
    <w:rsid w:val="00320A42"/>
    <w:rsid w:val="00327E7C"/>
    <w:rsid w:val="00331465"/>
    <w:rsid w:val="00335765"/>
    <w:rsid w:val="00367F39"/>
    <w:rsid w:val="0037160D"/>
    <w:rsid w:val="0038080B"/>
    <w:rsid w:val="003820C9"/>
    <w:rsid w:val="0038459D"/>
    <w:rsid w:val="00387612"/>
    <w:rsid w:val="00387E6C"/>
    <w:rsid w:val="00397BB3"/>
    <w:rsid w:val="003A4365"/>
    <w:rsid w:val="003A4867"/>
    <w:rsid w:val="003A512C"/>
    <w:rsid w:val="003A734F"/>
    <w:rsid w:val="003A76AB"/>
    <w:rsid w:val="003D5A24"/>
    <w:rsid w:val="003D6688"/>
    <w:rsid w:val="003E652A"/>
    <w:rsid w:val="00403BA0"/>
    <w:rsid w:val="00420324"/>
    <w:rsid w:val="00426383"/>
    <w:rsid w:val="00427443"/>
    <w:rsid w:val="00432C6A"/>
    <w:rsid w:val="004405E7"/>
    <w:rsid w:val="00464D81"/>
    <w:rsid w:val="0047562E"/>
    <w:rsid w:val="00486CDE"/>
    <w:rsid w:val="00492C15"/>
    <w:rsid w:val="004A62C1"/>
    <w:rsid w:val="004C3F9D"/>
    <w:rsid w:val="004F39DD"/>
    <w:rsid w:val="0052289F"/>
    <w:rsid w:val="00543796"/>
    <w:rsid w:val="00561D3B"/>
    <w:rsid w:val="00570A0E"/>
    <w:rsid w:val="005776E6"/>
    <w:rsid w:val="00584874"/>
    <w:rsid w:val="00592BA7"/>
    <w:rsid w:val="005A5FF3"/>
    <w:rsid w:val="005B12CF"/>
    <w:rsid w:val="005B6DBF"/>
    <w:rsid w:val="00607BE0"/>
    <w:rsid w:val="006104F4"/>
    <w:rsid w:val="00616107"/>
    <w:rsid w:val="00617948"/>
    <w:rsid w:val="00626407"/>
    <w:rsid w:val="00641D09"/>
    <w:rsid w:val="0066008B"/>
    <w:rsid w:val="006625BF"/>
    <w:rsid w:val="00682B8F"/>
    <w:rsid w:val="00690FA2"/>
    <w:rsid w:val="006C0718"/>
    <w:rsid w:val="006D0942"/>
    <w:rsid w:val="00702D3C"/>
    <w:rsid w:val="007157A2"/>
    <w:rsid w:val="00724D23"/>
    <w:rsid w:val="007657F9"/>
    <w:rsid w:val="00776E52"/>
    <w:rsid w:val="0078529D"/>
    <w:rsid w:val="007B5E45"/>
    <w:rsid w:val="007B78B9"/>
    <w:rsid w:val="007C3D28"/>
    <w:rsid w:val="007D473F"/>
    <w:rsid w:val="007E0507"/>
    <w:rsid w:val="007E0666"/>
    <w:rsid w:val="007E75AF"/>
    <w:rsid w:val="00814AB4"/>
    <w:rsid w:val="00827553"/>
    <w:rsid w:val="00830342"/>
    <w:rsid w:val="00835DBC"/>
    <w:rsid w:val="00867644"/>
    <w:rsid w:val="00882A96"/>
    <w:rsid w:val="00884B82"/>
    <w:rsid w:val="008D3CC4"/>
    <w:rsid w:val="008F40F4"/>
    <w:rsid w:val="00910FD1"/>
    <w:rsid w:val="00930FC6"/>
    <w:rsid w:val="009312DA"/>
    <w:rsid w:val="00931D7D"/>
    <w:rsid w:val="00935A61"/>
    <w:rsid w:val="0094200C"/>
    <w:rsid w:val="009463C9"/>
    <w:rsid w:val="00957693"/>
    <w:rsid w:val="00962FAD"/>
    <w:rsid w:val="0097410D"/>
    <w:rsid w:val="009816BF"/>
    <w:rsid w:val="009B44AE"/>
    <w:rsid w:val="009C460C"/>
    <w:rsid w:val="009C5E5F"/>
    <w:rsid w:val="009E461E"/>
    <w:rsid w:val="00A067F5"/>
    <w:rsid w:val="00A13D9D"/>
    <w:rsid w:val="00A14D5D"/>
    <w:rsid w:val="00A14F4D"/>
    <w:rsid w:val="00A21F7C"/>
    <w:rsid w:val="00A24B46"/>
    <w:rsid w:val="00A27315"/>
    <w:rsid w:val="00A60C48"/>
    <w:rsid w:val="00A93710"/>
    <w:rsid w:val="00AA17AD"/>
    <w:rsid w:val="00AC155B"/>
    <w:rsid w:val="00AF06E6"/>
    <w:rsid w:val="00B068CF"/>
    <w:rsid w:val="00B278C6"/>
    <w:rsid w:val="00B33DF8"/>
    <w:rsid w:val="00B403B5"/>
    <w:rsid w:val="00B457A5"/>
    <w:rsid w:val="00B53860"/>
    <w:rsid w:val="00BA0DED"/>
    <w:rsid w:val="00BB15DD"/>
    <w:rsid w:val="00BD201B"/>
    <w:rsid w:val="00BE3A7E"/>
    <w:rsid w:val="00BE72C0"/>
    <w:rsid w:val="00BF345F"/>
    <w:rsid w:val="00C0006A"/>
    <w:rsid w:val="00C0412A"/>
    <w:rsid w:val="00C049D4"/>
    <w:rsid w:val="00C21915"/>
    <w:rsid w:val="00C227D2"/>
    <w:rsid w:val="00C26D2F"/>
    <w:rsid w:val="00C60F4A"/>
    <w:rsid w:val="00C61B7A"/>
    <w:rsid w:val="00C70A54"/>
    <w:rsid w:val="00C76457"/>
    <w:rsid w:val="00C76728"/>
    <w:rsid w:val="00C76EFF"/>
    <w:rsid w:val="00C973B9"/>
    <w:rsid w:val="00CA5233"/>
    <w:rsid w:val="00CA6179"/>
    <w:rsid w:val="00CB0B09"/>
    <w:rsid w:val="00CB151F"/>
    <w:rsid w:val="00CD4EA8"/>
    <w:rsid w:val="00CF4849"/>
    <w:rsid w:val="00CF63F7"/>
    <w:rsid w:val="00D1570D"/>
    <w:rsid w:val="00D23C1B"/>
    <w:rsid w:val="00D71D9B"/>
    <w:rsid w:val="00D72A9B"/>
    <w:rsid w:val="00D84487"/>
    <w:rsid w:val="00DA17BC"/>
    <w:rsid w:val="00DA1D50"/>
    <w:rsid w:val="00DB747F"/>
    <w:rsid w:val="00DC5626"/>
    <w:rsid w:val="00DD51D6"/>
    <w:rsid w:val="00DE6325"/>
    <w:rsid w:val="00DF1B51"/>
    <w:rsid w:val="00E22126"/>
    <w:rsid w:val="00E23679"/>
    <w:rsid w:val="00E249DD"/>
    <w:rsid w:val="00E264D4"/>
    <w:rsid w:val="00E359AB"/>
    <w:rsid w:val="00E549DB"/>
    <w:rsid w:val="00E57321"/>
    <w:rsid w:val="00E77FC2"/>
    <w:rsid w:val="00E82354"/>
    <w:rsid w:val="00E853BC"/>
    <w:rsid w:val="00EA6EF5"/>
    <w:rsid w:val="00F42349"/>
    <w:rsid w:val="00F47368"/>
    <w:rsid w:val="00F54EB0"/>
    <w:rsid w:val="00F55A9A"/>
    <w:rsid w:val="00F71B32"/>
    <w:rsid w:val="00F8274A"/>
    <w:rsid w:val="00F9060F"/>
    <w:rsid w:val="00FB45F3"/>
    <w:rsid w:val="00FD1BDC"/>
    <w:rsid w:val="00FD27D4"/>
    <w:rsid w:val="00FE0E54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2595E"/>
  <w15:docId w15:val="{584E7D02-1BD8-467B-AF80-3F3F8A88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E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420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4200C"/>
    <w:rPr>
      <w:rFonts w:ascii="Tahoma" w:hAnsi="Tahoma"/>
      <w:sz w:val="16"/>
      <w:lang w:eastAsia="en-US"/>
    </w:rPr>
  </w:style>
  <w:style w:type="table" w:styleId="a5">
    <w:name w:val="Table Grid"/>
    <w:basedOn w:val="a1"/>
    <w:uiPriority w:val="99"/>
    <w:locked/>
    <w:rsid w:val="00931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71D9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97BB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locked/>
    <w:rsid w:val="00A21F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Куксова Галина Ивановна</dc:creator>
  <cp:keywords/>
  <dc:description/>
  <cp:lastModifiedBy>Смищенко Алексей Павлович</cp:lastModifiedBy>
  <cp:revision>106</cp:revision>
  <cp:lastPrinted>2018-03-26T06:26:00Z</cp:lastPrinted>
  <dcterms:created xsi:type="dcterms:W3CDTF">2016-02-01T12:18:00Z</dcterms:created>
  <dcterms:modified xsi:type="dcterms:W3CDTF">2024-02-12T10:16:00Z</dcterms:modified>
</cp:coreProperties>
</file>