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A9" w:rsidRPr="00DA2BFD" w:rsidRDefault="00C412A9" w:rsidP="00C412A9">
      <w:pPr>
        <w:pStyle w:val="1"/>
        <w:rPr>
          <w:b/>
          <w:bCs/>
          <w:szCs w:val="28"/>
        </w:rPr>
      </w:pPr>
      <w:r w:rsidRPr="00DA2BFD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E7E0F71" wp14:editId="35233F90">
            <wp:simplePos x="0" y="0"/>
            <wp:positionH relativeFrom="column">
              <wp:posOffset>-831215</wp:posOffset>
            </wp:positionH>
            <wp:positionV relativeFrom="paragraph">
              <wp:posOffset>0</wp:posOffset>
            </wp:positionV>
            <wp:extent cx="9753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094" y="21323"/>
                <wp:lineTo x="21094" y="0"/>
                <wp:lineTo x="0" y="0"/>
              </wp:wrapPolygon>
            </wp:wrapTight>
            <wp:docPr id="1" name="Рисунок 1" descr="патриот-клуб(А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триот-клуб(А)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34">
        <w:rPr>
          <w:b/>
          <w:bCs/>
          <w:szCs w:val="28"/>
        </w:rPr>
        <w:t xml:space="preserve"> </w:t>
      </w:r>
      <w:r w:rsidRPr="00DA2BFD">
        <w:rPr>
          <w:b/>
          <w:bCs/>
          <w:szCs w:val="28"/>
        </w:rPr>
        <w:t>Министерство культуры Саратовской области</w:t>
      </w:r>
    </w:p>
    <w:p w:rsidR="00C412A9" w:rsidRPr="00DA2BFD" w:rsidRDefault="00C412A9" w:rsidP="00C412A9">
      <w:pPr>
        <w:pStyle w:val="2"/>
        <w:rPr>
          <w:szCs w:val="28"/>
        </w:rPr>
      </w:pPr>
      <w:r w:rsidRPr="00DA2BFD">
        <w:rPr>
          <w:szCs w:val="28"/>
        </w:rPr>
        <w:t>Саратовский историко-патриотический комплекс</w:t>
      </w:r>
    </w:p>
    <w:p w:rsidR="00C412A9" w:rsidRPr="00DA2BFD" w:rsidRDefault="00C412A9" w:rsidP="00C412A9">
      <w:pPr>
        <w:pStyle w:val="2"/>
        <w:rPr>
          <w:szCs w:val="28"/>
        </w:rPr>
      </w:pPr>
      <w:r w:rsidRPr="00DA2BFD">
        <w:rPr>
          <w:szCs w:val="28"/>
        </w:rPr>
        <w:t>«Музей боевой и трудовой славы»</w:t>
      </w:r>
    </w:p>
    <w:p w:rsidR="00C412A9" w:rsidRPr="00DA2BFD" w:rsidRDefault="00C412A9" w:rsidP="00C412A9">
      <w:pPr>
        <w:pStyle w:val="2"/>
        <w:rPr>
          <w:szCs w:val="28"/>
        </w:rPr>
      </w:pPr>
    </w:p>
    <w:p w:rsidR="00C412A9" w:rsidRPr="00DA2BFD" w:rsidRDefault="00C412A9" w:rsidP="00C412A9">
      <w:pPr>
        <w:pStyle w:val="1"/>
        <w:rPr>
          <w:b/>
          <w:szCs w:val="28"/>
        </w:rPr>
      </w:pPr>
      <w:r w:rsidRPr="00DA2BFD">
        <w:rPr>
          <w:b/>
          <w:szCs w:val="28"/>
        </w:rPr>
        <w:t>Информационное письмо</w:t>
      </w:r>
    </w:p>
    <w:p w:rsidR="00C412A9" w:rsidRPr="00DA2BFD" w:rsidRDefault="00C412A9" w:rsidP="00C4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A9" w:rsidRPr="00DA2BFD" w:rsidRDefault="00C412A9" w:rsidP="00C41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BFD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C412A9" w:rsidRPr="00DA2BFD" w:rsidRDefault="00C412A9" w:rsidP="00C412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412A9" w:rsidRPr="001334B0" w:rsidRDefault="00C412A9" w:rsidP="00C412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FD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C8398D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DA2BFD">
        <w:rPr>
          <w:rFonts w:ascii="Times New Roman" w:hAnsi="Times New Roman" w:cs="Times New Roman"/>
          <w:sz w:val="28"/>
          <w:szCs w:val="28"/>
        </w:rPr>
        <w:t xml:space="preserve">научно - практической конференции </w:t>
      </w:r>
      <w:r w:rsidRPr="00DA2B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«Актуальные вопросы российской истории и музееведения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3F1B07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посвященной </w:t>
      </w:r>
      <w:r w:rsidR="00FF56AD" w:rsidRPr="00FF56AD">
        <w:rPr>
          <w:rFonts w:ascii="Times New Roman" w:hAnsi="Times New Roman" w:cs="Times New Roman"/>
          <w:b/>
          <w:bCs/>
          <w:sz w:val="28"/>
          <w:szCs w:val="28"/>
        </w:rPr>
        <w:t xml:space="preserve">80-летию </w:t>
      </w:r>
      <w:r w:rsidR="00C8398D">
        <w:rPr>
          <w:rFonts w:ascii="Times New Roman" w:hAnsi="Times New Roman" w:cs="Times New Roman"/>
          <w:b/>
          <w:bCs/>
          <w:sz w:val="28"/>
          <w:szCs w:val="28"/>
        </w:rPr>
        <w:t>Победы в Великой Отечественной войне 1941-1945 гг.</w:t>
      </w:r>
      <w:r w:rsidR="00FF56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34B0">
        <w:rPr>
          <w:rFonts w:ascii="Times New Roman" w:hAnsi="Times New Roman" w:cs="Times New Roman"/>
          <w:bCs/>
          <w:sz w:val="28"/>
          <w:szCs w:val="28"/>
        </w:rPr>
        <w:t xml:space="preserve">которая состоится </w:t>
      </w:r>
      <w:r w:rsidR="00C839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05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98D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5B3B6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8398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34B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334B0">
        <w:rPr>
          <w:rFonts w:ascii="Times New Roman" w:hAnsi="Times New Roman" w:cs="Times New Roman"/>
          <w:bCs/>
          <w:sz w:val="28"/>
          <w:szCs w:val="28"/>
        </w:rPr>
        <w:t xml:space="preserve"> в Саратовском историко-патриотическом комплексе «Музей боевой и трудовой славы».</w:t>
      </w:r>
    </w:p>
    <w:p w:rsidR="00C412A9" w:rsidRPr="00DA2BFD" w:rsidRDefault="00C412A9" w:rsidP="00C4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Проблемное поле конференции:</w:t>
      </w:r>
      <w:r w:rsidRPr="0013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BFD">
        <w:rPr>
          <w:rFonts w:ascii="Times New Roman" w:hAnsi="Times New Roman" w:cs="Times New Roman"/>
          <w:sz w:val="28"/>
          <w:szCs w:val="28"/>
          <w:shd w:val="clear" w:color="auto" w:fill="FFFFFF"/>
        </w:rPr>
        <w:t>- Великая Отечественная война 1941-1945 гг.;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Военная история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Человек на войне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CF9" w:rsidRDefault="00346CF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конфликты в современном мире;</w:t>
      </w:r>
    </w:p>
    <w:p w:rsidR="006C1A36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Саратов и Саратовская область в  </w:t>
      </w:r>
      <w:r w:rsidRPr="00DA2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A2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Традиции образования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</w:t>
      </w: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патриотизма у молодежи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88F" w:rsidRDefault="006C1A36" w:rsidP="005408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тенденции сохранения исторической памяти о войнах </w:t>
      </w:r>
      <w:r w:rsidR="00844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A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вооруженных конфликтах в российском и зарубежном музейном пространстве;</w:t>
      </w:r>
    </w:p>
    <w:p w:rsidR="0054088F" w:rsidRDefault="00C412A9" w:rsidP="0054088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в современном обществе. Музейн</w:t>
      </w:r>
      <w:r w:rsidR="0054088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ретроспективы и перспективы;</w:t>
      </w:r>
    </w:p>
    <w:p w:rsidR="00C412A9" w:rsidRPr="00DA2BFD" w:rsidRDefault="00C412A9" w:rsidP="005408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BF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духовности и героизма предков в контексте музейной экспозиции;</w:t>
      </w: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FD"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 как динамично развивающийся социокультурный институт;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Коммуникационное пространство музеев. Виртуальные сервисы; 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Научно-исследовательская деятельность музеев;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Роль музеев в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историко-культурной памяти.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1334B0" w:rsidRDefault="00C412A9" w:rsidP="00C412A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34B0">
        <w:rPr>
          <w:rFonts w:ascii="Times New Roman" w:hAnsi="Times New Roman" w:cs="Times New Roman"/>
          <w:b/>
          <w:color w:val="auto"/>
          <w:sz w:val="28"/>
          <w:szCs w:val="28"/>
        </w:rPr>
        <w:t>К участию в конференции приглашаются</w:t>
      </w:r>
    </w:p>
    <w:p w:rsidR="003C276E" w:rsidRDefault="00C412A9" w:rsidP="00C412A9">
      <w:pPr>
        <w:pStyle w:val="a5"/>
        <w:jc w:val="both"/>
        <w:rPr>
          <w:sz w:val="28"/>
          <w:szCs w:val="28"/>
        </w:rPr>
      </w:pPr>
      <w:r w:rsidRPr="00DA2BFD">
        <w:rPr>
          <w:sz w:val="28"/>
          <w:szCs w:val="28"/>
        </w:rPr>
        <w:t xml:space="preserve">Ученые и специалисты научных учреждений, учреждений культуры, образования, аспиранты, магистранты, соискатели. </w:t>
      </w:r>
    </w:p>
    <w:p w:rsidR="00C412A9" w:rsidRPr="00DA2BFD" w:rsidRDefault="00C412A9" w:rsidP="00C412A9">
      <w:pPr>
        <w:pStyle w:val="a5"/>
        <w:jc w:val="both"/>
        <w:rPr>
          <w:sz w:val="28"/>
          <w:szCs w:val="28"/>
        </w:rPr>
      </w:pPr>
      <w:bookmarkStart w:id="0" w:name="_GoBack"/>
      <w:bookmarkEnd w:id="0"/>
      <w:r w:rsidRPr="00DA2BFD">
        <w:rPr>
          <w:b/>
          <w:bCs/>
          <w:sz w:val="28"/>
          <w:szCs w:val="28"/>
          <w:u w:val="single"/>
        </w:rPr>
        <w:t>Участие в работе конференции и публикация в сборнике докладов</w:t>
      </w:r>
      <w:r w:rsidRPr="00DA2BFD">
        <w:rPr>
          <w:b/>
          <w:bCs/>
          <w:sz w:val="28"/>
          <w:szCs w:val="28"/>
        </w:rPr>
        <w:t xml:space="preserve"> </w:t>
      </w:r>
      <w:r w:rsidRPr="00DA2BFD">
        <w:rPr>
          <w:b/>
          <w:bCs/>
          <w:sz w:val="28"/>
          <w:szCs w:val="28"/>
          <w:u w:val="single"/>
        </w:rPr>
        <w:t>конференции бесплатные. Организационный сбор не предусмотрен.</w:t>
      </w:r>
    </w:p>
    <w:p w:rsidR="00C412A9" w:rsidRPr="001334B0" w:rsidRDefault="00C412A9" w:rsidP="00C412A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34B0">
        <w:rPr>
          <w:rFonts w:ascii="Times New Roman" w:hAnsi="Times New Roman" w:cs="Times New Roman"/>
          <w:b/>
          <w:color w:val="auto"/>
          <w:sz w:val="28"/>
          <w:szCs w:val="28"/>
        </w:rPr>
        <w:t>Регламент конференции</w:t>
      </w:r>
    </w:p>
    <w:p w:rsidR="00C412A9" w:rsidRPr="00DA2BFD" w:rsidRDefault="00C412A9" w:rsidP="00C412A9">
      <w:pPr>
        <w:pStyle w:val="a5"/>
        <w:rPr>
          <w:sz w:val="28"/>
          <w:szCs w:val="28"/>
        </w:rPr>
      </w:pPr>
      <w:r w:rsidRPr="00DA2BFD">
        <w:rPr>
          <w:sz w:val="28"/>
          <w:szCs w:val="28"/>
        </w:rPr>
        <w:t xml:space="preserve">Доклады – до 10 мин., выступления и сообщения в дискуссиях – до 5 мин. </w:t>
      </w:r>
    </w:p>
    <w:p w:rsidR="00C412A9" w:rsidRDefault="00C412A9" w:rsidP="00C412A9">
      <w:pPr>
        <w:pStyle w:val="a5"/>
        <w:jc w:val="center"/>
        <w:rPr>
          <w:b/>
          <w:sz w:val="28"/>
          <w:szCs w:val="28"/>
        </w:rPr>
      </w:pPr>
    </w:p>
    <w:p w:rsidR="00C412A9" w:rsidRPr="00DA2BFD" w:rsidRDefault="00C412A9" w:rsidP="00C412A9">
      <w:pPr>
        <w:pStyle w:val="a5"/>
        <w:jc w:val="center"/>
        <w:rPr>
          <w:sz w:val="28"/>
          <w:szCs w:val="28"/>
        </w:rPr>
      </w:pPr>
      <w:r w:rsidRPr="00DA2BFD">
        <w:rPr>
          <w:b/>
          <w:sz w:val="28"/>
          <w:szCs w:val="28"/>
        </w:rPr>
        <w:lastRenderedPageBreak/>
        <w:t>Информация о сборнике</w:t>
      </w:r>
      <w:r w:rsidRPr="00DA2BFD">
        <w:rPr>
          <w:sz w:val="28"/>
          <w:szCs w:val="28"/>
        </w:rPr>
        <w:t>:</w:t>
      </w:r>
    </w:p>
    <w:p w:rsidR="00C412A9" w:rsidRPr="000B49A6" w:rsidRDefault="00C412A9" w:rsidP="00C412A9">
      <w:pPr>
        <w:jc w:val="both"/>
        <w:rPr>
          <w:rFonts w:ascii="Times New Roman" w:hAnsi="Times New Roman" w:cs="Times New Roman"/>
          <w:sz w:val="28"/>
          <w:szCs w:val="28"/>
        </w:rPr>
      </w:pPr>
      <w:r w:rsidRPr="00DA2BFD">
        <w:rPr>
          <w:rFonts w:ascii="Times New Roman" w:hAnsi="Times New Roman" w:cs="Times New Roman"/>
          <w:b/>
          <w:sz w:val="28"/>
          <w:szCs w:val="28"/>
        </w:rPr>
        <w:t xml:space="preserve">В сборник будут включены отобранные Оргкомитетом материалы. </w:t>
      </w:r>
      <w:r w:rsidRPr="00487362">
        <w:rPr>
          <w:rFonts w:ascii="Times New Roman" w:hAnsi="Times New Roman" w:cs="Times New Roman"/>
          <w:sz w:val="28"/>
          <w:szCs w:val="28"/>
          <w:u w:val="single"/>
        </w:rPr>
        <w:t xml:space="preserve">Публикация отобранных материалов </w:t>
      </w:r>
      <w:r w:rsidRPr="00487362">
        <w:rPr>
          <w:rFonts w:ascii="Times New Roman" w:hAnsi="Times New Roman" w:cs="Times New Roman"/>
          <w:b/>
          <w:sz w:val="28"/>
          <w:szCs w:val="28"/>
          <w:u w:val="single"/>
        </w:rPr>
        <w:t>бесплатная</w:t>
      </w:r>
      <w:r w:rsidRPr="00DA2BFD">
        <w:rPr>
          <w:rFonts w:ascii="Times New Roman" w:hAnsi="Times New Roman" w:cs="Times New Roman"/>
          <w:sz w:val="28"/>
          <w:szCs w:val="28"/>
        </w:rPr>
        <w:t xml:space="preserve">. Текст статьи должен быть хорошо выверен, набран в соответствии с указанными ниже требованиями. </w:t>
      </w:r>
      <w:r w:rsidRPr="000B49A6">
        <w:rPr>
          <w:rFonts w:ascii="Times New Roman" w:hAnsi="Times New Roman" w:cs="Times New Roman"/>
          <w:sz w:val="28"/>
          <w:szCs w:val="28"/>
        </w:rPr>
        <w:t xml:space="preserve">Сборник будет размещен в Научной электронной библиотеке e-library.ru и включён в базу данных </w:t>
      </w:r>
      <w:r w:rsidRPr="001334B0">
        <w:rPr>
          <w:rFonts w:ascii="Times New Roman" w:hAnsi="Times New Roman" w:cs="Times New Roman"/>
          <w:b/>
          <w:sz w:val="28"/>
          <w:szCs w:val="28"/>
        </w:rPr>
        <w:t>Российского индекса научного цитирования (РИНЦ).</w:t>
      </w:r>
    </w:p>
    <w:p w:rsidR="00C412A9" w:rsidRDefault="00C412A9" w:rsidP="00C412A9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b/>
          <w:color w:val="auto"/>
          <w:sz w:val="28"/>
          <w:szCs w:val="28"/>
        </w:rPr>
        <w:t>ВНИМАНИЕ</w:t>
      </w:r>
      <w:r w:rsidRPr="00DA2BFD">
        <w:rPr>
          <w:rFonts w:ascii="Times New Roman" w:hAnsi="Times New Roman" w:cs="Times New Roman"/>
          <w:color w:val="auto"/>
          <w:sz w:val="28"/>
          <w:szCs w:val="28"/>
        </w:rPr>
        <w:t>: все материалы проходят экспертизу на наличие плагиата!</w:t>
      </w:r>
    </w:p>
    <w:p w:rsidR="00C412A9" w:rsidRDefault="00C412A9" w:rsidP="00C412A9">
      <w:pPr>
        <w:pStyle w:val="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12A9" w:rsidRPr="00DA2BFD" w:rsidRDefault="00C412A9" w:rsidP="00C412A9">
      <w:pPr>
        <w:pStyle w:val="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b/>
          <w:color w:val="auto"/>
          <w:sz w:val="28"/>
          <w:szCs w:val="28"/>
        </w:rPr>
        <w:t>К статьям предъявляются следующие требования:</w:t>
      </w:r>
    </w:p>
    <w:p w:rsidR="00C412A9" w:rsidRPr="00DA2BFD" w:rsidRDefault="00C412A9" w:rsidP="00C412A9">
      <w:pPr>
        <w:pStyle w:val="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12A9" w:rsidRPr="00DA2BFD" w:rsidRDefault="00C412A9" w:rsidP="00C412A9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color w:val="auto"/>
          <w:sz w:val="28"/>
          <w:szCs w:val="28"/>
        </w:rPr>
        <w:t>1. Наличие четкой структуры: от постановки актуальности выбранной темы, с последовательным поэтапным разрешением поставленных исследователем задач, до конкретного обоснованного вывода.</w:t>
      </w:r>
    </w:p>
    <w:p w:rsidR="00C412A9" w:rsidRPr="00DA2BFD" w:rsidRDefault="00C412A9" w:rsidP="00C412A9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color w:val="auto"/>
          <w:sz w:val="28"/>
          <w:szCs w:val="28"/>
        </w:rPr>
        <w:t>2. Наличие исследования: сборник носит научно-исследовательский характер, поэтому переписывание известных аксиом не сможет служить основанием для публикации. Исследование может носить любой характер – от глубоко теоретического, с попыткой создания принципиально нового взгляда на ту или иную проблематику, до практической верификации той или иной концепции в конкретных условиях.</w:t>
      </w:r>
    </w:p>
    <w:p w:rsidR="00C412A9" w:rsidRDefault="00C412A9" w:rsidP="00C412A9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BFD">
        <w:rPr>
          <w:rFonts w:ascii="Times New Roman" w:hAnsi="Times New Roman" w:cs="Times New Roman"/>
          <w:color w:val="auto"/>
          <w:sz w:val="28"/>
          <w:szCs w:val="28"/>
        </w:rPr>
        <w:t>3. Аргументированность, самостоятельность, достоверность и логичность излагаемых взглядов.</w:t>
      </w:r>
    </w:p>
    <w:p w:rsidR="00C412A9" w:rsidRPr="00DA2BFD" w:rsidRDefault="00C412A9" w:rsidP="00C412A9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12A9" w:rsidRDefault="00C412A9" w:rsidP="00C412A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34B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оформлению докладов:</w:t>
      </w:r>
    </w:p>
    <w:p w:rsidR="00B70B18" w:rsidRDefault="00B70B18" w:rsidP="00B70B18"/>
    <w:p w:rsidR="00B70B18" w:rsidRDefault="00B70B18" w:rsidP="000B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Текст статьи: объем до 10 страниц, интервал 1.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Формат файла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2007 и выше с расширением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B1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70B18">
        <w:rPr>
          <w:rFonts w:ascii="Times New Roman" w:hAnsi="Times New Roman" w:cs="Times New Roman"/>
          <w:sz w:val="28"/>
          <w:szCs w:val="28"/>
        </w:rPr>
        <w:t xml:space="preserve">, 14.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Поля сверху и снизу, слева и справа: 2,5 см.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Абзацный отступ 1,25 см.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Выравнивание текста по ширине.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18" w:rsidRP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Справочный аппарат статьи должен включать: </w:t>
      </w:r>
    </w:p>
    <w:p w:rsidR="00B70B18" w:rsidRPr="00B70B18" w:rsidRDefault="00D37EAF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Авторство.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- Название статьи на русском языке строчными буквами по центру, полужирный шрифт 12. 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- </w:t>
      </w:r>
      <w:r w:rsidR="00864A35">
        <w:rPr>
          <w:rFonts w:ascii="Times New Roman" w:hAnsi="Times New Roman" w:cs="Times New Roman"/>
          <w:sz w:val="28"/>
          <w:szCs w:val="28"/>
        </w:rPr>
        <w:t>К</w:t>
      </w:r>
      <w:r w:rsidR="00864A35" w:rsidRPr="00B70B18">
        <w:rPr>
          <w:rFonts w:ascii="Times New Roman" w:hAnsi="Times New Roman" w:cs="Times New Roman"/>
          <w:sz w:val="28"/>
          <w:szCs w:val="28"/>
        </w:rPr>
        <w:t xml:space="preserve">лючевые слова </w:t>
      </w:r>
      <w:r w:rsidR="00864A35">
        <w:rPr>
          <w:rFonts w:ascii="Times New Roman" w:hAnsi="Times New Roman" w:cs="Times New Roman"/>
          <w:sz w:val="28"/>
          <w:szCs w:val="28"/>
        </w:rPr>
        <w:t>и а</w:t>
      </w:r>
      <w:r w:rsidRPr="00B70B18">
        <w:rPr>
          <w:rFonts w:ascii="Times New Roman" w:hAnsi="Times New Roman" w:cs="Times New Roman"/>
          <w:sz w:val="28"/>
          <w:szCs w:val="28"/>
        </w:rPr>
        <w:t xml:space="preserve">ннотацию и на русском языке; размер шрифта 12, курсив, слова </w:t>
      </w:r>
      <w:r w:rsidR="00864A35" w:rsidRPr="00B70B18">
        <w:rPr>
          <w:rFonts w:ascii="Times New Roman" w:hAnsi="Times New Roman" w:cs="Times New Roman"/>
          <w:sz w:val="28"/>
          <w:szCs w:val="28"/>
        </w:rPr>
        <w:t>«Ключ</w:t>
      </w:r>
      <w:r w:rsidR="00864A35">
        <w:rPr>
          <w:rFonts w:ascii="Times New Roman" w:hAnsi="Times New Roman" w:cs="Times New Roman"/>
          <w:sz w:val="28"/>
          <w:szCs w:val="28"/>
        </w:rPr>
        <w:t>евые слова», «Аннотация»</w:t>
      </w:r>
      <w:r w:rsidRPr="00B70B18">
        <w:rPr>
          <w:rFonts w:ascii="Times New Roman" w:hAnsi="Times New Roman" w:cs="Times New Roman"/>
          <w:sz w:val="28"/>
          <w:szCs w:val="28"/>
        </w:rPr>
        <w:t xml:space="preserve"> </w:t>
      </w:r>
      <w:r w:rsidR="00D37EAF">
        <w:rPr>
          <w:rFonts w:ascii="Times New Roman" w:hAnsi="Times New Roman" w:cs="Times New Roman"/>
          <w:sz w:val="28"/>
          <w:szCs w:val="28"/>
        </w:rPr>
        <w:t>полужирным шрифтом.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- Авторство на английском языке.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- Название статьи на английском языке.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- </w:t>
      </w:r>
      <w:r w:rsidR="00864A35">
        <w:rPr>
          <w:rFonts w:ascii="Times New Roman" w:hAnsi="Times New Roman" w:cs="Times New Roman"/>
          <w:sz w:val="28"/>
          <w:szCs w:val="28"/>
        </w:rPr>
        <w:t>К</w:t>
      </w:r>
      <w:r w:rsidR="00864A35" w:rsidRPr="00B70B18">
        <w:rPr>
          <w:rFonts w:ascii="Times New Roman" w:hAnsi="Times New Roman" w:cs="Times New Roman"/>
          <w:sz w:val="28"/>
          <w:szCs w:val="28"/>
        </w:rPr>
        <w:t xml:space="preserve">лючевые </w:t>
      </w:r>
      <w:r w:rsidR="00864A35" w:rsidRPr="00B70B1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64A35">
        <w:rPr>
          <w:rFonts w:ascii="Times New Roman" w:hAnsi="Times New Roman" w:cs="Times New Roman"/>
          <w:sz w:val="28"/>
          <w:szCs w:val="28"/>
        </w:rPr>
        <w:t xml:space="preserve">и аннотацию </w:t>
      </w:r>
      <w:r w:rsidRPr="00B70B18">
        <w:rPr>
          <w:rFonts w:ascii="Times New Roman" w:hAnsi="Times New Roman" w:cs="Times New Roman"/>
          <w:sz w:val="28"/>
          <w:szCs w:val="28"/>
        </w:rPr>
        <w:t>статьи на английском языке.</w:t>
      </w:r>
    </w:p>
    <w:p w:rsidR="00B70B18" w:rsidRP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 xml:space="preserve">- Ссылки на литературу в тексте в квадратных скобках (например, [5: 25]).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lastRenderedPageBreak/>
        <w:t xml:space="preserve">- 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</w:t>
      </w:r>
    </w:p>
    <w:p w:rsidR="00B70B18" w:rsidRDefault="00B70B18" w:rsidP="00B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Не допускаются подстрочные сноски на литературу. Список литературы нумеруется вручную (не автоматически).</w:t>
      </w:r>
    </w:p>
    <w:p w:rsidR="00B70B18" w:rsidRP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18" w:rsidRPr="00B70B18" w:rsidRDefault="00B70B18" w:rsidP="00B7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8">
        <w:rPr>
          <w:rFonts w:ascii="Times New Roman" w:hAnsi="Times New Roman" w:cs="Times New Roman"/>
          <w:sz w:val="28"/>
          <w:szCs w:val="28"/>
        </w:rPr>
        <w:t>Оригинальность текста должна бы</w:t>
      </w:r>
      <w:r>
        <w:rPr>
          <w:rFonts w:ascii="Times New Roman" w:hAnsi="Times New Roman" w:cs="Times New Roman"/>
          <w:sz w:val="28"/>
          <w:szCs w:val="28"/>
        </w:rPr>
        <w:t xml:space="preserve">ть не менее 80%. Авторы статьи </w:t>
      </w:r>
      <w:r w:rsidRPr="00B70B18">
        <w:rPr>
          <w:rFonts w:ascii="Times New Roman" w:hAnsi="Times New Roman" w:cs="Times New Roman"/>
          <w:sz w:val="28"/>
          <w:szCs w:val="28"/>
        </w:rPr>
        <w:t>выступают гарантом качества предоставляемых материалов.</w:t>
      </w:r>
    </w:p>
    <w:p w:rsidR="00B70B18" w:rsidRDefault="00B70B18" w:rsidP="00C412A9">
      <w:pPr>
        <w:spacing w:before="100" w:beforeAutospacing="1" w:after="100" w:afterAutospacing="1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2A9" w:rsidRPr="004F7A2B" w:rsidRDefault="00C412A9" w:rsidP="00C412A9">
      <w:pPr>
        <w:spacing w:before="100" w:beforeAutospacing="1" w:after="100" w:afterAutospacing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eastAsia="Calibri" w:hAnsi="Times New Roman" w:cs="Times New Roman"/>
          <w:b/>
          <w:sz w:val="28"/>
          <w:szCs w:val="28"/>
        </w:rPr>
        <w:t>Пример оформления статьи</w:t>
      </w:r>
      <w:r w:rsidRPr="004F7A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12A9" w:rsidRDefault="00C412A9" w:rsidP="00C41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A2B">
        <w:rPr>
          <w:rFonts w:ascii="Times New Roman" w:hAnsi="Times New Roman" w:cs="Times New Roman"/>
          <w:b/>
          <w:sz w:val="28"/>
          <w:szCs w:val="28"/>
        </w:rPr>
        <w:t>Оформление статьи</w:t>
      </w:r>
      <w:r w:rsidRPr="004F7A2B">
        <w:rPr>
          <w:rFonts w:ascii="Times New Roman" w:hAnsi="Times New Roman" w:cs="Times New Roman"/>
          <w:sz w:val="28"/>
          <w:szCs w:val="28"/>
        </w:rPr>
        <w:t xml:space="preserve">: Фамилия и инициалы автора, в скобках город – выравнивание по </w:t>
      </w:r>
      <w:r w:rsidR="00B70B18">
        <w:rPr>
          <w:rFonts w:ascii="Times New Roman" w:hAnsi="Times New Roman" w:cs="Times New Roman"/>
          <w:sz w:val="28"/>
          <w:szCs w:val="28"/>
        </w:rPr>
        <w:t>правому краю</w:t>
      </w:r>
      <w:r w:rsidRPr="004F7A2B">
        <w:rPr>
          <w:rFonts w:ascii="Times New Roman" w:hAnsi="Times New Roman" w:cs="Times New Roman"/>
          <w:sz w:val="28"/>
          <w:szCs w:val="28"/>
        </w:rPr>
        <w:t>. На следующей строке прописными буквами название статьи на русском и английском языках. Ключевые слова и аннотация на русском и английском языках. Через строчку – текст статьи. В конце статьи – Список использованной литературы.</w:t>
      </w:r>
    </w:p>
    <w:p w:rsidR="00B70B18" w:rsidRPr="004F7A2B" w:rsidRDefault="00B70B18" w:rsidP="00C412A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B44E3" w:rsidRPr="00BB50B3" w:rsidRDefault="000B44E3" w:rsidP="000B44E3">
      <w:pPr>
        <w:tabs>
          <w:tab w:val="left" w:pos="7404"/>
        </w:tabs>
        <w:spacing w:after="0" w:line="240" w:lineRule="auto"/>
        <w:ind w:left="709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Иванов И.И. </w:t>
      </w:r>
      <w:r w:rsidRPr="00BB50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(Саратов)</w:t>
      </w:r>
    </w:p>
    <w:p w:rsidR="000B44E3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E3" w:rsidRPr="00A522AB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БОЯХ ЗА СТАЛИНГРАД</w:t>
      </w:r>
    </w:p>
    <w:p w:rsidR="000B44E3" w:rsidRPr="00A522AB" w:rsidRDefault="000B44E3" w:rsidP="000B4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E3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471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6414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4E3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471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4E3" w:rsidRPr="00A522AB" w:rsidRDefault="000B44E3" w:rsidP="000B4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44E3" w:rsidRPr="00D37EAF" w:rsidRDefault="000B44E3" w:rsidP="000B44E3">
      <w:pPr>
        <w:spacing w:after="0" w:line="240" w:lineRule="auto"/>
        <w:ind w:left="709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Ivanov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</w:t>
      </w:r>
      <w:r w:rsidRPr="00BB50B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Saratov</w:t>
      </w:r>
      <w:r w:rsidRPr="00D37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B44E3" w:rsidRPr="00D37EAF" w:rsidRDefault="000B44E3" w:rsidP="000B44E3">
      <w:pPr>
        <w:spacing w:after="0" w:line="240" w:lineRule="auto"/>
        <w:ind w:left="709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4E3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 THE BATTLES FOR STALINGRAD</w:t>
      </w:r>
    </w:p>
    <w:p w:rsidR="000B44E3" w:rsidRDefault="000B44E3" w:rsidP="000B44E3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B44E3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41471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</w:t>
      </w:r>
      <w:r w:rsidR="00864A35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6414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</w:p>
    <w:p w:rsidR="000B44E3" w:rsidRPr="00D37EAF" w:rsidRDefault="000B44E3" w:rsidP="00D37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471">
        <w:rPr>
          <w:rFonts w:ascii="Times New Roman" w:hAnsi="Times New Roman" w:cs="Times New Roman"/>
          <w:b/>
          <w:i/>
          <w:sz w:val="24"/>
          <w:szCs w:val="24"/>
          <w:lang w:val="en-US"/>
        </w:rPr>
        <w:t>Annotation</w:t>
      </w:r>
      <w:r w:rsidRPr="00D37EA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37EAF">
        <w:rPr>
          <w:sz w:val="24"/>
          <w:szCs w:val="24"/>
        </w:rPr>
        <w:t xml:space="preserve"> </w:t>
      </w:r>
    </w:p>
    <w:p w:rsidR="000B44E3" w:rsidRPr="00D37EAF" w:rsidRDefault="000B44E3" w:rsidP="000B44E3">
      <w:pPr>
        <w:spacing w:line="240" w:lineRule="auto"/>
        <w:ind w:left="709" w:firstLine="708"/>
        <w:rPr>
          <w:sz w:val="24"/>
          <w:szCs w:val="24"/>
        </w:rPr>
      </w:pPr>
    </w:p>
    <w:p w:rsidR="00D37EAF" w:rsidRDefault="00D37EAF" w:rsidP="000B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4E3" w:rsidRPr="000B44E3" w:rsidRDefault="000B44E3" w:rsidP="000B4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Основной текст</w:t>
      </w:r>
    </w:p>
    <w:p w:rsidR="000B44E3" w:rsidRDefault="000B44E3" w:rsidP="00B70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2A9" w:rsidRPr="00412B4F" w:rsidRDefault="00C412A9" w:rsidP="00C41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2A9" w:rsidRPr="00C12EFF" w:rsidRDefault="00C412A9" w:rsidP="00C41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F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C412A9" w:rsidRDefault="00C412A9" w:rsidP="00C41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EAF" w:rsidRDefault="00D37EAF" w:rsidP="00C41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EAF" w:rsidRDefault="00D37EAF" w:rsidP="00C41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A9" w:rsidRPr="00DA2BFD" w:rsidRDefault="00C412A9" w:rsidP="00C41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BFD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заявок с указанием названия доклада и текстов докладов</w:t>
      </w:r>
      <w:r w:rsidRPr="00DA2BFD">
        <w:rPr>
          <w:rFonts w:ascii="Times New Roman" w:hAnsi="Times New Roman" w:cs="Times New Roman"/>
          <w:sz w:val="28"/>
          <w:szCs w:val="28"/>
        </w:rPr>
        <w:t>:</w:t>
      </w:r>
    </w:p>
    <w:p w:rsidR="00C412A9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FD">
        <w:rPr>
          <w:sz w:val="28"/>
          <w:szCs w:val="28"/>
        </w:rPr>
        <w:t>Заявку необходимо выслать по электронной почте:</w:t>
      </w:r>
      <w:r w:rsidRPr="00707156">
        <w:rPr>
          <w:sz w:val="28"/>
          <w:szCs w:val="28"/>
        </w:rPr>
        <w:t xml:space="preserve"> </w:t>
      </w:r>
      <w:hyperlink r:id="rId6" w:history="1">
        <w:r w:rsidR="00FD284B" w:rsidRPr="00EB7765">
          <w:rPr>
            <w:rStyle w:val="a4"/>
            <w:sz w:val="28"/>
            <w:szCs w:val="28"/>
            <w:lang w:val="en-US"/>
          </w:rPr>
          <w:t>ushakovahelen</w:t>
        </w:r>
        <w:r w:rsidR="00FD284B" w:rsidRPr="00EB7765">
          <w:rPr>
            <w:rStyle w:val="a4"/>
            <w:sz w:val="28"/>
            <w:szCs w:val="28"/>
          </w:rPr>
          <w:t>@</w:t>
        </w:r>
        <w:r w:rsidR="00FD284B" w:rsidRPr="00EB7765">
          <w:rPr>
            <w:rStyle w:val="a4"/>
            <w:sz w:val="28"/>
            <w:szCs w:val="28"/>
            <w:lang w:val="en-US"/>
          </w:rPr>
          <w:t>mail</w:t>
        </w:r>
        <w:r w:rsidR="00FD284B" w:rsidRPr="00FD284B">
          <w:rPr>
            <w:rStyle w:val="a4"/>
            <w:sz w:val="28"/>
            <w:szCs w:val="28"/>
          </w:rPr>
          <w:t>.</w:t>
        </w:r>
        <w:r w:rsidR="00FD284B" w:rsidRPr="00EB7765">
          <w:rPr>
            <w:rStyle w:val="a4"/>
            <w:sz w:val="28"/>
            <w:szCs w:val="28"/>
            <w:lang w:val="en-US"/>
          </w:rPr>
          <w:t>ru</w:t>
        </w:r>
      </w:hyperlink>
      <w:r w:rsidR="00FD284B" w:rsidRPr="00FD284B">
        <w:rPr>
          <w:sz w:val="28"/>
          <w:szCs w:val="28"/>
        </w:rPr>
        <w:t xml:space="preserve"> </w:t>
      </w:r>
      <w:r w:rsidR="00FD284B">
        <w:rPr>
          <w:sz w:val="28"/>
          <w:szCs w:val="28"/>
        </w:rPr>
        <w:t xml:space="preserve">или </w:t>
      </w:r>
      <w:proofErr w:type="spellStart"/>
      <w:r w:rsidR="005B3B69">
        <w:rPr>
          <w:rStyle w:val="a4"/>
          <w:sz w:val="28"/>
          <w:szCs w:val="28"/>
        </w:rPr>
        <w:t>npo</w:t>
      </w:r>
      <w:proofErr w:type="spellEnd"/>
      <w:r w:rsidR="005B3B69">
        <w:rPr>
          <w:rStyle w:val="a4"/>
          <w:sz w:val="28"/>
          <w:szCs w:val="28"/>
        </w:rPr>
        <w:t>@</w:t>
      </w:r>
      <w:proofErr w:type="spellStart"/>
      <w:r w:rsidR="005B3B69">
        <w:rPr>
          <w:rStyle w:val="a4"/>
          <w:sz w:val="28"/>
          <w:szCs w:val="28"/>
          <w:lang w:val="en-US"/>
        </w:rPr>
        <w:t>sargmbs</w:t>
      </w:r>
      <w:proofErr w:type="spellEnd"/>
      <w:r w:rsidR="005B3B69" w:rsidRPr="005B3B69">
        <w:rPr>
          <w:rStyle w:val="a4"/>
          <w:sz w:val="28"/>
          <w:szCs w:val="28"/>
        </w:rPr>
        <w:t>.</w:t>
      </w:r>
      <w:proofErr w:type="spellStart"/>
      <w:r w:rsidR="005B3B69">
        <w:rPr>
          <w:rStyle w:val="a4"/>
          <w:sz w:val="28"/>
          <w:szCs w:val="28"/>
          <w:lang w:val="en-US"/>
        </w:rPr>
        <w:t>ru</w:t>
      </w:r>
      <w:proofErr w:type="spellEnd"/>
      <w:r w:rsidR="005B3B69">
        <w:rPr>
          <w:sz w:val="28"/>
          <w:szCs w:val="28"/>
        </w:rPr>
        <w:t xml:space="preserve"> </w:t>
      </w:r>
      <w:r w:rsidRPr="00DA2BFD">
        <w:rPr>
          <w:sz w:val="28"/>
          <w:szCs w:val="28"/>
        </w:rPr>
        <w:t xml:space="preserve">не позднее </w:t>
      </w:r>
      <w:r w:rsidR="00487362">
        <w:rPr>
          <w:b/>
          <w:sz w:val="28"/>
          <w:szCs w:val="28"/>
        </w:rPr>
        <w:t>2</w:t>
      </w:r>
      <w:r w:rsidR="00C8398D">
        <w:rPr>
          <w:b/>
          <w:sz w:val="28"/>
          <w:szCs w:val="28"/>
        </w:rPr>
        <w:t>0</w:t>
      </w:r>
      <w:r w:rsidR="00FF56AD" w:rsidRPr="00412B4F">
        <w:rPr>
          <w:b/>
          <w:sz w:val="28"/>
          <w:szCs w:val="28"/>
        </w:rPr>
        <w:t xml:space="preserve"> </w:t>
      </w:r>
      <w:r w:rsidR="00C8398D">
        <w:rPr>
          <w:b/>
          <w:sz w:val="28"/>
          <w:szCs w:val="28"/>
        </w:rPr>
        <w:t>марта 2025</w:t>
      </w:r>
      <w:r w:rsidRPr="00DA2BFD">
        <w:rPr>
          <w:sz w:val="28"/>
          <w:szCs w:val="28"/>
        </w:rPr>
        <w:t xml:space="preserve"> г. Текст доклад</w:t>
      </w:r>
      <w:r w:rsidR="00FD284B">
        <w:rPr>
          <w:sz w:val="28"/>
          <w:szCs w:val="28"/>
        </w:rPr>
        <w:t xml:space="preserve">а предоставляется в оргкомитет </w:t>
      </w:r>
      <w:r w:rsidRPr="00DA2BFD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</w:t>
      </w:r>
      <w:hyperlink r:id="rId7" w:history="1">
        <w:r w:rsidR="00FD284B" w:rsidRPr="00EB7765">
          <w:rPr>
            <w:rStyle w:val="a4"/>
            <w:sz w:val="28"/>
            <w:szCs w:val="28"/>
            <w:lang w:val="en-US"/>
          </w:rPr>
          <w:t>ushakovahelen</w:t>
        </w:r>
        <w:r w:rsidR="00FD284B" w:rsidRPr="00EB7765">
          <w:rPr>
            <w:rStyle w:val="a4"/>
            <w:sz w:val="28"/>
            <w:szCs w:val="28"/>
          </w:rPr>
          <w:t>@</w:t>
        </w:r>
        <w:r w:rsidR="00FD284B" w:rsidRPr="00EB7765">
          <w:rPr>
            <w:rStyle w:val="a4"/>
            <w:sz w:val="28"/>
            <w:szCs w:val="28"/>
            <w:lang w:val="en-US"/>
          </w:rPr>
          <w:t>mail</w:t>
        </w:r>
        <w:r w:rsidR="00FD284B" w:rsidRPr="00FD284B">
          <w:rPr>
            <w:rStyle w:val="a4"/>
            <w:sz w:val="28"/>
            <w:szCs w:val="28"/>
          </w:rPr>
          <w:t>.</w:t>
        </w:r>
        <w:r w:rsidR="00FD284B" w:rsidRPr="00EB7765">
          <w:rPr>
            <w:rStyle w:val="a4"/>
            <w:sz w:val="28"/>
            <w:szCs w:val="28"/>
            <w:lang w:val="en-US"/>
          </w:rPr>
          <w:t>ru</w:t>
        </w:r>
      </w:hyperlink>
      <w:r w:rsidR="00FD284B">
        <w:rPr>
          <w:sz w:val="28"/>
          <w:szCs w:val="28"/>
        </w:rPr>
        <w:t xml:space="preserve">;  </w:t>
      </w:r>
      <w:r>
        <w:rPr>
          <w:rStyle w:val="a4"/>
          <w:sz w:val="28"/>
          <w:szCs w:val="28"/>
        </w:rPr>
        <w:t>npo@</w:t>
      </w:r>
      <w:r w:rsidR="005B3B69">
        <w:rPr>
          <w:rStyle w:val="a4"/>
          <w:sz w:val="28"/>
          <w:szCs w:val="28"/>
          <w:lang w:val="en-US"/>
        </w:rPr>
        <w:t>sargmbs</w:t>
      </w:r>
      <w:r w:rsidR="005B3B69" w:rsidRPr="005B3B69">
        <w:rPr>
          <w:rStyle w:val="a4"/>
          <w:sz w:val="28"/>
          <w:szCs w:val="28"/>
        </w:rPr>
        <w:t>.</w:t>
      </w:r>
      <w:r w:rsidR="005B3B69">
        <w:rPr>
          <w:rStyle w:val="a4"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DA2BFD">
        <w:rPr>
          <w:sz w:val="28"/>
          <w:szCs w:val="28"/>
        </w:rPr>
        <w:t xml:space="preserve">не позднее </w:t>
      </w:r>
      <w:r w:rsidR="00C8398D">
        <w:rPr>
          <w:b/>
          <w:sz w:val="28"/>
          <w:szCs w:val="28"/>
        </w:rPr>
        <w:t>4 апреля  2025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412A9" w:rsidRPr="00DA2BFD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FD">
        <w:rPr>
          <w:i/>
          <w:sz w:val="28"/>
          <w:szCs w:val="28"/>
        </w:rPr>
        <w:t>Просим внести адрес</w:t>
      </w:r>
      <w:r w:rsidR="00FD284B">
        <w:rPr>
          <w:i/>
          <w:sz w:val="28"/>
          <w:szCs w:val="28"/>
        </w:rPr>
        <w:t>а</w:t>
      </w:r>
      <w:r w:rsidR="005B3B69" w:rsidRPr="005B3B69">
        <w:t xml:space="preserve"> </w:t>
      </w:r>
      <w:hyperlink r:id="rId8" w:history="1">
        <w:r w:rsidR="00FD284B" w:rsidRPr="00FD284B">
          <w:rPr>
            <w:rStyle w:val="a4"/>
            <w:i/>
            <w:color w:val="auto"/>
            <w:sz w:val="28"/>
            <w:szCs w:val="28"/>
            <w:u w:val="none"/>
            <w:lang w:val="en-US"/>
          </w:rPr>
          <w:t>ushakovahelen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</w:rPr>
          <w:t>@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  <w:lang w:val="en-US"/>
          </w:rPr>
          <w:t>mail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</w:rPr>
          <w:t>.</w:t>
        </w:r>
        <w:r w:rsidR="00FD284B" w:rsidRPr="00FD284B">
          <w:rPr>
            <w:rStyle w:val="a4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="00FD284B" w:rsidRPr="00FD284B">
        <w:rPr>
          <w:i/>
          <w:sz w:val="28"/>
          <w:szCs w:val="28"/>
        </w:rPr>
        <w:t xml:space="preserve">; </w:t>
      </w:r>
      <w:r w:rsidR="005B3B69" w:rsidRPr="005B3B69">
        <w:rPr>
          <w:i/>
          <w:sz w:val="28"/>
          <w:szCs w:val="28"/>
        </w:rPr>
        <w:t>npo@sargmbs.ru</w:t>
      </w:r>
      <w:r>
        <w:rPr>
          <w:i/>
          <w:sz w:val="28"/>
          <w:szCs w:val="28"/>
        </w:rPr>
        <w:t xml:space="preserve"> </w:t>
      </w:r>
      <w:r w:rsidRPr="00DA2BFD">
        <w:rPr>
          <w:i/>
          <w:sz w:val="28"/>
          <w:szCs w:val="28"/>
        </w:rPr>
        <w:t>в адресную книгу во избежание попадания писем с данного адреса в папку «спам»</w:t>
      </w:r>
      <w:r w:rsidRPr="00DA2BFD">
        <w:rPr>
          <w:sz w:val="28"/>
          <w:szCs w:val="28"/>
        </w:rPr>
        <w:t>.</w:t>
      </w:r>
    </w:p>
    <w:p w:rsidR="00C412A9" w:rsidRPr="000B49A6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49A6">
        <w:rPr>
          <w:sz w:val="28"/>
          <w:szCs w:val="28"/>
        </w:rPr>
        <w:t xml:space="preserve">Иногородних участников конференции просим обязательно указывать в заявке, нуждаются ли они в помощи при бронировании гостиницы. </w:t>
      </w:r>
    </w:p>
    <w:p w:rsidR="00C412A9" w:rsidRPr="000B49A6" w:rsidRDefault="00C412A9" w:rsidP="00C412A9">
      <w:pPr>
        <w:pStyle w:val="a5"/>
        <w:ind w:firstLine="567"/>
        <w:jc w:val="both"/>
        <w:rPr>
          <w:b/>
          <w:sz w:val="28"/>
          <w:szCs w:val="28"/>
        </w:rPr>
      </w:pPr>
      <w:r w:rsidRPr="000B49A6">
        <w:rPr>
          <w:b/>
          <w:sz w:val="28"/>
          <w:szCs w:val="28"/>
        </w:rPr>
        <w:t>Официальное персональное приглашение</w:t>
      </w:r>
      <w:r w:rsidRPr="000B49A6">
        <w:rPr>
          <w:sz w:val="28"/>
          <w:szCs w:val="28"/>
        </w:rPr>
        <w:t xml:space="preserve"> на конференцию высылается </w:t>
      </w:r>
      <w:r w:rsidRPr="000B49A6">
        <w:rPr>
          <w:b/>
          <w:sz w:val="28"/>
          <w:szCs w:val="28"/>
        </w:rPr>
        <w:t>по запросу.</w:t>
      </w:r>
    </w:p>
    <w:p w:rsidR="00C412A9" w:rsidRPr="000B49A6" w:rsidRDefault="00C412A9" w:rsidP="00C412A9">
      <w:pPr>
        <w:pStyle w:val="a5"/>
        <w:ind w:firstLine="567"/>
        <w:jc w:val="both"/>
        <w:rPr>
          <w:sz w:val="28"/>
          <w:szCs w:val="28"/>
        </w:rPr>
      </w:pPr>
      <w:r w:rsidRPr="000B49A6">
        <w:rPr>
          <w:sz w:val="28"/>
          <w:szCs w:val="28"/>
        </w:rPr>
        <w:t>Рабочий язык конференции: русский.</w:t>
      </w:r>
    </w:p>
    <w:p w:rsidR="005B3B69" w:rsidRDefault="00C412A9" w:rsidP="00C412A9">
      <w:pPr>
        <w:pStyle w:val="a5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DA2BFD">
        <w:rPr>
          <w:sz w:val="28"/>
          <w:szCs w:val="28"/>
        </w:rPr>
        <w:t>Получение материалов по электронной почте будет подтверждено Организационным комитетом. В случае неполучения ответного письма (с уведомлением о принятии заявки к рассмотрению) в течение недели просим продублировать Вашу заявку еще раз по электронному адресу:</w:t>
      </w:r>
      <w:r w:rsidRPr="00707156">
        <w:rPr>
          <w:rStyle w:val="a4"/>
          <w:sz w:val="28"/>
          <w:szCs w:val="28"/>
        </w:rPr>
        <w:t xml:space="preserve"> </w:t>
      </w:r>
      <w:r w:rsidR="005B3B69" w:rsidRPr="005B3B69">
        <w:rPr>
          <w:rStyle w:val="a4"/>
          <w:sz w:val="28"/>
          <w:szCs w:val="28"/>
        </w:rPr>
        <w:t xml:space="preserve">npo@sargmbs.ru </w:t>
      </w:r>
    </w:p>
    <w:p w:rsidR="00C412A9" w:rsidRPr="00DA2BFD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Pr="00DA2BFD">
        <w:rPr>
          <w:sz w:val="28"/>
          <w:szCs w:val="28"/>
        </w:rPr>
        <w:t>гкомитет не имеет возможности оплатить участникам конференции командировочные расходы. Проживание, питание, транспортные расходы оплачиваются командирующими организациями.</w:t>
      </w:r>
    </w:p>
    <w:p w:rsidR="00C412A9" w:rsidRPr="00DA2BFD" w:rsidRDefault="00C412A9" w:rsidP="00C412A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FD">
        <w:rPr>
          <w:sz w:val="28"/>
          <w:szCs w:val="28"/>
        </w:rPr>
        <w:t xml:space="preserve">После окончательного формирования программы (приблизительно после </w:t>
      </w:r>
      <w:r w:rsidR="00C8398D">
        <w:rPr>
          <w:sz w:val="28"/>
          <w:szCs w:val="28"/>
        </w:rPr>
        <w:t>2 апреля</w:t>
      </w:r>
      <w:r w:rsidR="003F1B07">
        <w:rPr>
          <w:sz w:val="28"/>
          <w:szCs w:val="28"/>
        </w:rPr>
        <w:t xml:space="preserve"> 202</w:t>
      </w:r>
      <w:r w:rsidR="00C8398D">
        <w:rPr>
          <w:sz w:val="28"/>
          <w:szCs w:val="28"/>
        </w:rPr>
        <w:t>5</w:t>
      </w:r>
      <w:r w:rsidRPr="00DA2BFD">
        <w:rPr>
          <w:sz w:val="28"/>
          <w:szCs w:val="28"/>
        </w:rPr>
        <w:t xml:space="preserve"> года) всем участникам конференции на их электронные адреса </w:t>
      </w:r>
      <w:r w:rsidRPr="000B49A6">
        <w:rPr>
          <w:b/>
          <w:sz w:val="28"/>
          <w:szCs w:val="28"/>
        </w:rPr>
        <w:t>(указанные в заявке)</w:t>
      </w:r>
      <w:r w:rsidRPr="00DA2BFD">
        <w:rPr>
          <w:sz w:val="28"/>
          <w:szCs w:val="28"/>
        </w:rPr>
        <w:t xml:space="preserve"> будет выслан электронный вариант программы конференции.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адрес: 410038, г. Саратов, </w:t>
      </w:r>
      <w:proofErr w:type="spellStart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Соколовая</w:t>
      </w:r>
      <w:proofErr w:type="spellEnd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гора, Парк Победы.</w:t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связи: </w:t>
      </w:r>
      <w:r w:rsidR="0091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(8452)</w:t>
      </w:r>
      <w:r w:rsidR="00EB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65-98-21, координатор Ушакова Елена </w:t>
      </w:r>
      <w:proofErr w:type="gramStart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Ивановна,  заместитель</w:t>
      </w:r>
      <w:proofErr w:type="gramEnd"/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науке.</w:t>
      </w: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00" w:rsidRDefault="00800D00" w:rsidP="00C412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2A9" w:rsidRPr="00AF6C53" w:rsidRDefault="00C412A9" w:rsidP="00C412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1 </w:t>
      </w:r>
    </w:p>
    <w:p w:rsidR="00C412A9" w:rsidRDefault="00C412A9" w:rsidP="00C412A9">
      <w:pPr>
        <w:pStyle w:val="a5"/>
        <w:jc w:val="center"/>
        <w:rPr>
          <w:sz w:val="28"/>
          <w:szCs w:val="28"/>
        </w:rPr>
      </w:pPr>
      <w:r w:rsidRPr="00DA2BFD">
        <w:rPr>
          <w:rStyle w:val="a6"/>
          <w:sz w:val="28"/>
          <w:szCs w:val="28"/>
        </w:rPr>
        <w:t>Заявка</w:t>
      </w:r>
      <w:r w:rsidRPr="00DA2BFD">
        <w:rPr>
          <w:sz w:val="28"/>
          <w:szCs w:val="28"/>
        </w:rPr>
        <w:t xml:space="preserve"> </w:t>
      </w:r>
      <w:r w:rsidRPr="000B49A6">
        <w:rPr>
          <w:b/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</w:p>
    <w:p w:rsidR="00C412A9" w:rsidRDefault="00C412A9" w:rsidP="00C412A9">
      <w:pPr>
        <w:pStyle w:val="a5"/>
        <w:jc w:val="center"/>
        <w:rPr>
          <w:rStyle w:val="a6"/>
          <w:sz w:val="28"/>
          <w:szCs w:val="28"/>
        </w:rPr>
      </w:pPr>
      <w:r w:rsidRPr="00AF6C53">
        <w:rPr>
          <w:b/>
          <w:sz w:val="28"/>
          <w:szCs w:val="28"/>
        </w:rPr>
        <w:t xml:space="preserve">в </w:t>
      </w:r>
      <w:r w:rsidRPr="00DA2BFD">
        <w:rPr>
          <w:rStyle w:val="a6"/>
          <w:sz w:val="28"/>
          <w:szCs w:val="28"/>
        </w:rPr>
        <w:t xml:space="preserve">научно - практической конференции </w:t>
      </w:r>
    </w:p>
    <w:p w:rsidR="00C412A9" w:rsidRPr="00DA2BFD" w:rsidRDefault="00C412A9" w:rsidP="00C412A9">
      <w:pPr>
        <w:pStyle w:val="a5"/>
        <w:jc w:val="center"/>
        <w:rPr>
          <w:rStyle w:val="a6"/>
          <w:sz w:val="28"/>
          <w:szCs w:val="28"/>
        </w:rPr>
      </w:pPr>
      <w:r w:rsidRPr="00DA2BFD">
        <w:rPr>
          <w:rStyle w:val="a6"/>
          <w:sz w:val="28"/>
          <w:szCs w:val="28"/>
        </w:rPr>
        <w:t>«Актуальные вопросы российской истории и музееведения»</w:t>
      </w:r>
    </w:p>
    <w:p w:rsidR="00C412A9" w:rsidRPr="00DA2BFD" w:rsidRDefault="00C412A9" w:rsidP="00C412A9">
      <w:pPr>
        <w:pStyle w:val="a5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18"/>
      </w:tblGrid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  <w:lang w:val="be-BY"/>
              </w:rPr>
            </w:pPr>
            <w:r w:rsidRPr="00DA2BFD">
              <w:rPr>
                <w:sz w:val="28"/>
                <w:szCs w:val="28"/>
              </w:rPr>
              <w:t>Фамилия*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Имя*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Отчество*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Место работы*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Должность*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Ученая степень (при наличии)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Ученое звание (при наличии)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Название доклада*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  <w:lang w:val="be-BY"/>
              </w:rPr>
            </w:pPr>
            <w:r w:rsidRPr="00DA2BFD">
              <w:rPr>
                <w:sz w:val="28"/>
                <w:szCs w:val="28"/>
              </w:rPr>
              <w:t>Контактный адрес места работы (+индекс)*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Контактный телефон(+код)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proofErr w:type="spellStart"/>
            <w:r w:rsidRPr="00DA2BFD">
              <w:rPr>
                <w:sz w:val="28"/>
                <w:szCs w:val="28"/>
              </w:rPr>
              <w:t>Еmail</w:t>
            </w:r>
            <w:proofErr w:type="spellEnd"/>
            <w:r w:rsidRPr="00DA2BFD">
              <w:rPr>
                <w:sz w:val="28"/>
                <w:szCs w:val="28"/>
              </w:rPr>
              <w:t>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Использование технических средств (указать каких)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Форма участия (очная или заочная)*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Бронирование гостиницы (да, нет)*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412A9" w:rsidRPr="00DA2BFD" w:rsidTr="00B01B2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A9" w:rsidRPr="00DA2BFD" w:rsidRDefault="00C412A9" w:rsidP="00B01B28">
            <w:pPr>
              <w:pStyle w:val="a5"/>
              <w:rPr>
                <w:sz w:val="28"/>
                <w:szCs w:val="28"/>
              </w:rPr>
            </w:pPr>
            <w:r w:rsidRPr="00DA2BFD">
              <w:rPr>
                <w:sz w:val="28"/>
                <w:szCs w:val="28"/>
              </w:rPr>
              <w:t>Официальное приглашение (только электронный вариант) для оформления командировки (да, нет)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9" w:rsidRPr="00DA2BFD" w:rsidRDefault="00C412A9" w:rsidP="00B01B28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C412A9" w:rsidRPr="00DA2BFD" w:rsidRDefault="00C412A9" w:rsidP="00C412A9">
      <w:pPr>
        <w:pStyle w:val="a5"/>
        <w:rPr>
          <w:sz w:val="28"/>
          <w:szCs w:val="28"/>
        </w:rPr>
      </w:pPr>
      <w:r w:rsidRPr="00DA2BFD">
        <w:rPr>
          <w:sz w:val="28"/>
          <w:szCs w:val="28"/>
        </w:rPr>
        <w:t>* обязательно для заполнения</w:t>
      </w:r>
      <w:r w:rsidRPr="00DA2BFD">
        <w:rPr>
          <w:sz w:val="28"/>
          <w:szCs w:val="28"/>
        </w:rPr>
        <w:tab/>
      </w:r>
    </w:p>
    <w:p w:rsidR="00C412A9" w:rsidRPr="00DA2BFD" w:rsidRDefault="00C412A9" w:rsidP="00C4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12A9" w:rsidRPr="00DA2BFD" w:rsidRDefault="00C412A9" w:rsidP="00C41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759B" w:rsidRPr="00C412A9" w:rsidRDefault="00A8759B" w:rsidP="00C412A9"/>
    <w:sectPr w:rsidR="00A8759B" w:rsidRPr="00C4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C04"/>
    <w:multiLevelType w:val="hybridMultilevel"/>
    <w:tmpl w:val="5786006E"/>
    <w:lvl w:ilvl="0" w:tplc="4B9AAD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5B9"/>
    <w:multiLevelType w:val="multilevel"/>
    <w:tmpl w:val="07F2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D058C"/>
    <w:multiLevelType w:val="hybridMultilevel"/>
    <w:tmpl w:val="05C25CDE"/>
    <w:lvl w:ilvl="0" w:tplc="ACCE06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5"/>
    <w:rsid w:val="00007672"/>
    <w:rsid w:val="000877AB"/>
    <w:rsid w:val="000B44E3"/>
    <w:rsid w:val="000B49A6"/>
    <w:rsid w:val="001334B0"/>
    <w:rsid w:val="001C089F"/>
    <w:rsid w:val="001F327C"/>
    <w:rsid w:val="00294B1C"/>
    <w:rsid w:val="00346CF9"/>
    <w:rsid w:val="003C276E"/>
    <w:rsid w:val="003F1B07"/>
    <w:rsid w:val="00412B4F"/>
    <w:rsid w:val="00487362"/>
    <w:rsid w:val="004F7A2B"/>
    <w:rsid w:val="0054088F"/>
    <w:rsid w:val="00581534"/>
    <w:rsid w:val="005B3B69"/>
    <w:rsid w:val="006032C6"/>
    <w:rsid w:val="006C1A36"/>
    <w:rsid w:val="00800D00"/>
    <w:rsid w:val="008217A2"/>
    <w:rsid w:val="00841206"/>
    <w:rsid w:val="008443FA"/>
    <w:rsid w:val="00864A35"/>
    <w:rsid w:val="008F5D32"/>
    <w:rsid w:val="009049C4"/>
    <w:rsid w:val="009104E3"/>
    <w:rsid w:val="00A05C7B"/>
    <w:rsid w:val="00A16F95"/>
    <w:rsid w:val="00A8759B"/>
    <w:rsid w:val="00AA4A7E"/>
    <w:rsid w:val="00AB5F1C"/>
    <w:rsid w:val="00AE6743"/>
    <w:rsid w:val="00AF2430"/>
    <w:rsid w:val="00AF6C53"/>
    <w:rsid w:val="00AF748D"/>
    <w:rsid w:val="00B46F3E"/>
    <w:rsid w:val="00B70B18"/>
    <w:rsid w:val="00BC5135"/>
    <w:rsid w:val="00C12EFF"/>
    <w:rsid w:val="00C14E4D"/>
    <w:rsid w:val="00C412A9"/>
    <w:rsid w:val="00C8398D"/>
    <w:rsid w:val="00C97095"/>
    <w:rsid w:val="00CC5104"/>
    <w:rsid w:val="00D37EAF"/>
    <w:rsid w:val="00DA2BFD"/>
    <w:rsid w:val="00EB6A91"/>
    <w:rsid w:val="00F767C0"/>
    <w:rsid w:val="00FD284B"/>
    <w:rsid w:val="00FE3294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3741"/>
  <w15:chartTrackingRefBased/>
  <w15:docId w15:val="{F6FABF54-E7F9-462E-9E03-6581A0E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A9"/>
  </w:style>
  <w:style w:type="paragraph" w:styleId="1">
    <w:name w:val="heading 1"/>
    <w:basedOn w:val="a"/>
    <w:next w:val="a"/>
    <w:link w:val="10"/>
    <w:uiPriority w:val="99"/>
    <w:qFormat/>
    <w:rsid w:val="00A87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75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5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75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87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7C0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DA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A2BF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A2BF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Текст1"/>
    <w:rsid w:val="00DA2BFD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kovahel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hakovahel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hakovahelen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Елена Ивановна</dc:creator>
  <cp:keywords/>
  <dc:description/>
  <cp:lastModifiedBy>Ушакова Елена Ивановна</cp:lastModifiedBy>
  <cp:revision>40</cp:revision>
  <cp:lastPrinted>2024-07-26T07:58:00Z</cp:lastPrinted>
  <dcterms:created xsi:type="dcterms:W3CDTF">2019-06-18T09:19:00Z</dcterms:created>
  <dcterms:modified xsi:type="dcterms:W3CDTF">2025-02-03T07:15:00Z</dcterms:modified>
</cp:coreProperties>
</file>